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38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4600"/>
      </w:tblGrid>
      <w:tr w:rsidR="00F1697D" w:rsidRPr="00C741C6" w14:paraId="3A74913C" w14:textId="77777777" w:rsidTr="00C741C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3A" w14:textId="77777777" w:rsidR="00F1697D" w:rsidRDefault="00C741C6" w:rsidP="00C741C6">
            <w:pPr>
              <w:spacing w:after="0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3B" w14:textId="77777777" w:rsidR="00F1697D" w:rsidRPr="00C741C6" w:rsidRDefault="00C741C6" w:rsidP="00C741C6">
            <w:pPr>
              <w:spacing w:after="0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Утверждены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приказом Министра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национальной экономики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от 6 ноября 2014 года № 72</w:t>
            </w:r>
          </w:p>
        </w:tc>
      </w:tr>
    </w:tbl>
    <w:p w14:paraId="3A74913D" w14:textId="77777777" w:rsidR="00F1697D" w:rsidRPr="00C741C6" w:rsidRDefault="00C741C6">
      <w:pPr>
        <w:spacing w:after="0"/>
        <w:rPr>
          <w:lang w:val="ru-RU"/>
        </w:rPr>
      </w:pPr>
      <w:bookmarkStart w:id="0" w:name="z7"/>
      <w:r w:rsidRPr="00C741C6">
        <w:rPr>
          <w:b/>
          <w:color w:val="000000"/>
          <w:lang w:val="ru-RU"/>
        </w:rPr>
        <w:t xml:space="preserve"> Правила предоставления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</w:t>
      </w:r>
    </w:p>
    <w:bookmarkEnd w:id="0"/>
    <w:p w14:paraId="3A74913E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Заголовок - в редакции приказа Министра национальной экономики РК от 30.09.2020 № 72 (вводится в действие по истечении десяти календарных дней после дня его первого официального опубликования).</w:t>
      </w:r>
    </w:p>
    <w:p w14:paraId="3A74913F" w14:textId="77777777" w:rsidR="00F1697D" w:rsidRPr="00C741C6" w:rsidRDefault="00C741C6">
      <w:pPr>
        <w:spacing w:after="0"/>
        <w:rPr>
          <w:lang w:val="ru-RU"/>
        </w:rPr>
      </w:pPr>
      <w:bookmarkStart w:id="1" w:name="z8"/>
      <w:r w:rsidRPr="00C741C6">
        <w:rPr>
          <w:b/>
          <w:color w:val="000000"/>
          <w:lang w:val="ru-RU"/>
        </w:rPr>
        <w:t xml:space="preserve"> Глава 1. Общие положения</w:t>
      </w:r>
    </w:p>
    <w:p w14:paraId="3A749140" w14:textId="77777777" w:rsidR="00F1697D" w:rsidRPr="00C741C6" w:rsidRDefault="00C741C6">
      <w:pPr>
        <w:spacing w:after="0"/>
        <w:jc w:val="both"/>
        <w:rPr>
          <w:lang w:val="ru-RU"/>
        </w:rPr>
      </w:pPr>
      <w:bookmarkStart w:id="2" w:name="z9"/>
      <w:bookmarkEnd w:id="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1. Настоящие Правила предоставления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 (далее – Правила), разработаны в соответствии с законами Республики Казахстан "О государственном регулировании развития агропромышленного комплекса и сельских территорий" (далее – Закон)</w:t>
      </w:r>
      <w:r w:rsidRPr="00C741C6">
        <w:rPr>
          <w:color w:val="000000"/>
          <w:sz w:val="28"/>
          <w:lang w:val="ru-RU"/>
        </w:rPr>
        <w:t>, "О государственных услугах" (далее – Закон о госуслугах) и Бюджетным кодексом Республики Казахстан, и определяют порядок предоставления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 (далее – услугополучатели), по решению местных представительных органов (маслихатов) подъемного пособия и бюдж</w:t>
      </w:r>
      <w:r w:rsidRPr="00C741C6">
        <w:rPr>
          <w:color w:val="000000"/>
          <w:sz w:val="28"/>
          <w:lang w:val="ru-RU"/>
        </w:rPr>
        <w:t>етного кредита на приобретение или строительство жилья за счет бюджетных средств.</w:t>
      </w:r>
    </w:p>
    <w:bookmarkEnd w:id="2"/>
    <w:p w14:paraId="3A749141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42" w14:textId="77777777" w:rsidR="00F1697D" w:rsidRPr="00C741C6" w:rsidRDefault="00C741C6">
      <w:pPr>
        <w:spacing w:after="0"/>
        <w:jc w:val="both"/>
        <w:rPr>
          <w:lang w:val="ru-RU"/>
        </w:rPr>
      </w:pPr>
      <w:bookmarkStart w:id="3" w:name="z1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 Предоставление мер социальной поддержки услугополучателям является государственной услугой и оказывается уполномоченными органами в области развития сельских территорий местных исполнительных органов районов и городов областного значения (далее – услугодатель).</w:t>
      </w:r>
    </w:p>
    <w:bookmarkEnd w:id="3"/>
    <w:p w14:paraId="3A749143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Перечень основных требований к оказанию государственной услуги "Предоставление мер социальной поддержки специалистам в области здравоохранения, образования, социального обеспечения, культуры, спорта и </w:t>
      </w:r>
      <w:r w:rsidRPr="00C741C6">
        <w:rPr>
          <w:color w:val="000000"/>
          <w:sz w:val="28"/>
          <w:lang w:val="ru-RU"/>
        </w:rPr>
        <w:lastRenderedPageBreak/>
        <w:t>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пункты", включающий характеристики процесса, форму, содержание и результат оказания, а также иные сведения с учетом особенностей предоставления госуда</w:t>
      </w:r>
      <w:r w:rsidRPr="00C741C6">
        <w:rPr>
          <w:color w:val="000000"/>
          <w:sz w:val="28"/>
          <w:lang w:val="ru-RU"/>
        </w:rPr>
        <w:t>рственной услуги изложены в приложении 1 к настоящим Правилам.</w:t>
      </w:r>
    </w:p>
    <w:p w14:paraId="3A749144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2 -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45" w14:textId="77777777" w:rsidR="00F1697D" w:rsidRPr="00C741C6" w:rsidRDefault="00C741C6">
      <w:pPr>
        <w:spacing w:after="0"/>
        <w:rPr>
          <w:lang w:val="ru-RU"/>
        </w:rPr>
      </w:pPr>
      <w:bookmarkStart w:id="4" w:name="z12"/>
      <w:r w:rsidRPr="00C741C6">
        <w:rPr>
          <w:b/>
          <w:color w:val="000000"/>
          <w:lang w:val="ru-RU"/>
        </w:rPr>
        <w:t xml:space="preserve"> Глава 2. Порядок предоставления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</w:t>
      </w:r>
    </w:p>
    <w:bookmarkEnd w:id="4"/>
    <w:p w14:paraId="3A749146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Заголовок главы 2 - в редакции приказа Министра национальной экономики РК от 30.09.2020 № 72 (вводится в действие по истечении десяти календарных дней после дня его первого официального опубликования).</w:t>
      </w:r>
    </w:p>
    <w:p w14:paraId="3A749147" w14:textId="77777777" w:rsidR="00F1697D" w:rsidRPr="00C741C6" w:rsidRDefault="00C741C6">
      <w:pPr>
        <w:spacing w:after="0"/>
        <w:jc w:val="both"/>
        <w:rPr>
          <w:lang w:val="ru-RU"/>
        </w:rPr>
      </w:pPr>
      <w:bookmarkStart w:id="5" w:name="z13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3. Подъемное пособие и бюджетный кредит на приобретение или строительство жилья предоставляется услугополучателям, указанным в пункте 8 статьи 18 Закона.</w:t>
      </w:r>
    </w:p>
    <w:p w14:paraId="3A749148" w14:textId="77777777" w:rsidR="00F1697D" w:rsidRPr="00C741C6" w:rsidRDefault="00C741C6">
      <w:pPr>
        <w:spacing w:after="0"/>
        <w:jc w:val="both"/>
        <w:rPr>
          <w:lang w:val="ru-RU"/>
        </w:rPr>
      </w:pPr>
      <w:bookmarkStart w:id="6" w:name="z168"/>
      <w:bookmarkEnd w:id="5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При этом государственным служащим аппаратов акимов сел, поселков, сельских округов, прибывшим для работы и проживания в сельские населенные пункты, подъемное пособие и бюджетный кредит на приобретение или строительство жилья предоставляется с учетом ограничений, предусмотренных пунктом 12 статьи 56 Закона Республики Казахстан "О государственной службе Республике Казахстан".</w:t>
      </w:r>
    </w:p>
    <w:bookmarkEnd w:id="6"/>
    <w:p w14:paraId="3A749149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3 -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4A" w14:textId="77777777" w:rsidR="00F1697D" w:rsidRPr="00C741C6" w:rsidRDefault="00C741C6">
      <w:pPr>
        <w:spacing w:after="0"/>
        <w:jc w:val="both"/>
        <w:rPr>
          <w:lang w:val="ru-RU"/>
        </w:rPr>
      </w:pPr>
      <w:bookmarkStart w:id="7" w:name="z1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4. Меры социальной поддержки в виде подъемного пособия и бюджетного кредита на приобретение или строительство жилья предоставляются по перечню востребованных специальностей в области здравоохранения, образования, социального обеспечения, культуры, спорта, агропромышленного комплекса и государственных служащих аппаратов акимов сел, поселков, сельских округов (далее – Перечень).</w:t>
      </w:r>
    </w:p>
    <w:p w14:paraId="3A74914B" w14:textId="77777777" w:rsidR="00F1697D" w:rsidRPr="00C741C6" w:rsidRDefault="00C741C6">
      <w:pPr>
        <w:spacing w:after="0"/>
        <w:jc w:val="both"/>
        <w:rPr>
          <w:lang w:val="ru-RU"/>
        </w:rPr>
      </w:pPr>
      <w:bookmarkStart w:id="8" w:name="z169"/>
      <w:bookmarkEnd w:id="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Меры социальной поддержки в виде бюджетного кредита на приобретение жилья не могут быть использованы на приобретение жилого помещения у близких родственников (супруга (супруги), дедушки (бабушки), родителей (в </w:t>
      </w:r>
      <w:r w:rsidRPr="00C741C6">
        <w:rPr>
          <w:color w:val="000000"/>
          <w:sz w:val="28"/>
          <w:lang w:val="ru-RU"/>
        </w:rPr>
        <w:lastRenderedPageBreak/>
        <w:t>том числе усыновителей), детей (в том числе усыновленных), полнородных и неполнородных братьев и сестер), а также на приобретение жилого помещения, в котором гражданин постоянно проживает.</w:t>
      </w:r>
    </w:p>
    <w:bookmarkEnd w:id="8"/>
    <w:p w14:paraId="3A74914C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4 -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4D" w14:textId="77777777" w:rsidR="00F1697D" w:rsidRPr="00C741C6" w:rsidRDefault="00C741C6">
      <w:pPr>
        <w:spacing w:after="0"/>
        <w:jc w:val="both"/>
        <w:rPr>
          <w:lang w:val="ru-RU"/>
        </w:rPr>
      </w:pPr>
      <w:bookmarkStart w:id="9" w:name="z1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5. Бюджетные кредиты предоставляются местным исполнительным органам областей посредством заключения кредитных договоров на следующих условиях:</w:t>
      </w:r>
    </w:p>
    <w:bookmarkEnd w:id="9"/>
    <w:p w14:paraId="3A74914E" w14:textId="77777777" w:rsidR="00F1697D" w:rsidRPr="00C741C6" w:rsidRDefault="00C741C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 последующим предоставлением специалистам в области здравоохранения, образования, социального обеспечения, культуры, спорта, агропромышленного комплекса и государственным служащим аппаратов акимов сел, поселков, сельских округов, прибывшим для работы и проживания в сельские населенные пункты, для приобретения или строительства ими жилья в тенге сроком до пятнадцати лет по ставке вознаграждения в размере 0,01 % годовых;</w:t>
      </w:r>
    </w:p>
    <w:p w14:paraId="3A74914F" w14:textId="77777777" w:rsidR="00F1697D" w:rsidRPr="00C741C6" w:rsidRDefault="00C741C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период освоения кредитов исчисляется с момента перечисления кредитов со счета кредитора и составляет 22 (двадцать два) месяца.</w:t>
      </w:r>
    </w:p>
    <w:p w14:paraId="3A749150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5 - в редакции приказа Министра национальной экономики РК от 30.09.2020 </w:t>
      </w:r>
      <w:r w:rsidRPr="00C741C6">
        <w:rPr>
          <w:color w:val="000000"/>
          <w:sz w:val="28"/>
          <w:lang w:val="ru-RU"/>
        </w:rPr>
        <w:t>№ 72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51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" w:name="z1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6. Местный исполнительный орган района (города областного значения) на предстоящий период формирует Перечень, который в течение одного рабочего дня размещается на интернет-ресурсе акимата района (города областного значения) и предоставляет в акционерное общество "Жилищный строительный сберегательный банк "Отбасы банк" (далее – поверенный (агент) для сведения.</w:t>
      </w:r>
    </w:p>
    <w:p w14:paraId="3A749152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" w:name="z170"/>
      <w:bookmarkEnd w:id="1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Перечень размещается в течение одного рабочего дня посредством объектов информатизации поверенного (агента) – Портал недвижимости Баспана Маркет </w:t>
      </w:r>
      <w:r>
        <w:rPr>
          <w:color w:val="000000"/>
          <w:sz w:val="28"/>
        </w:rPr>
        <w:t>otbasybank</w:t>
      </w:r>
      <w:r w:rsidRPr="00C741C6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C741C6"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</w:rPr>
        <w:t>programm</w:t>
      </w:r>
      <w:proofErr w:type="spellEnd"/>
      <w:r w:rsidRPr="00C741C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bank</w:t>
      </w:r>
      <w:r w:rsidRPr="00C741C6">
        <w:rPr>
          <w:color w:val="000000"/>
          <w:sz w:val="28"/>
          <w:lang w:val="ru-RU"/>
        </w:rPr>
        <w:t xml:space="preserve"> (далее – Портал).</w:t>
      </w:r>
    </w:p>
    <w:p w14:paraId="3A749153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" w:name="z171"/>
      <w:bookmarkEnd w:id="11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В Перечне указывается количество услугополучателей и их специальность, по которым будут оказаны меры социальной поддержки в виде подъемного пособия и бюджетного кредита на приобретение или строительство жилья на предстоящий период. </w:t>
      </w:r>
    </w:p>
    <w:p w14:paraId="3A749154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" w:name="z172"/>
      <w:bookmarkEnd w:id="1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Местный представительный орган (маслихат) района (города областного значения) ежегодно принимает решение о предоставлении мер социальной поддержки услугополучателям в виде подъемного пособия и бюджетного кредита на приобретение или строительство жилья.</w:t>
      </w:r>
    </w:p>
    <w:bookmarkEnd w:id="13"/>
    <w:p w14:paraId="3A749155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C741C6">
        <w:rPr>
          <w:color w:val="FF0000"/>
          <w:sz w:val="28"/>
          <w:lang w:val="ru-RU"/>
        </w:rPr>
        <w:t xml:space="preserve"> Сноска. Пункт 6 -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56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" w:name="z2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7. Предоставление услугополучателям подъемного пособия и бюджетного кредита на приобретение или строительство жилья осуществляется в пределах выделенных сумм, согласно планам финансирования по обязательствам и платежам на соответствующий финансовый год.</w:t>
      </w:r>
    </w:p>
    <w:p w14:paraId="3A749157" w14:textId="77777777" w:rsidR="00F1697D" w:rsidRPr="00C741C6" w:rsidRDefault="00C741C6">
      <w:pPr>
        <w:spacing w:after="0"/>
        <w:jc w:val="both"/>
        <w:rPr>
          <w:lang w:val="ru-RU"/>
        </w:rPr>
      </w:pPr>
      <w:bookmarkStart w:id="15" w:name="z22"/>
      <w:bookmarkEnd w:id="1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8. Рабочим органом по предоставлению мер социальной поддержки является услугодатель.</w:t>
      </w:r>
    </w:p>
    <w:p w14:paraId="3A749158" w14:textId="77777777" w:rsidR="00F1697D" w:rsidRPr="00C741C6" w:rsidRDefault="00C741C6">
      <w:pPr>
        <w:spacing w:after="0"/>
        <w:jc w:val="both"/>
        <w:rPr>
          <w:lang w:val="ru-RU"/>
        </w:rPr>
      </w:pPr>
      <w:bookmarkStart w:id="16" w:name="z23"/>
      <w:bookmarkEnd w:id="1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9. Бюджетное кредитование на приобретение или строительство жилья для специалистов в области здравоохранения, образования, социального обеспечения, культуры, спорта и агропромышленного комплекса, государственных служащих аппаратов акимов сел, поселков, сельских округов осуществляется при условии наличия договора с поверенным (агентом).</w:t>
      </w:r>
    </w:p>
    <w:bookmarkEnd w:id="16"/>
    <w:p w14:paraId="3A749159" w14:textId="77777777" w:rsidR="00F1697D" w:rsidRPr="00C741C6" w:rsidRDefault="00C741C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Аким района (города областного значения) заключает договор поручения с поверенным (агентом) по реализации бюджетной программы по кредитованию услугополучателей на приобретение или строительство жилья в соответствии с законодательством Республики Казахстан.</w:t>
      </w:r>
    </w:p>
    <w:p w14:paraId="3A74915A" w14:textId="77777777" w:rsidR="00F1697D" w:rsidRPr="00C741C6" w:rsidRDefault="00C741C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Средства для возмещения затрат на операционные услуги поверенного (агента) по реализации бюджетной программы по кредитованию услугополучателей на приобретение или строительство жилья предусматриваются в рамках местного бюджета в соответствии с бюджетным законодательством.</w:t>
      </w:r>
    </w:p>
    <w:p w14:paraId="3A74915B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9 - в редакции приказа Министра национальной экономики РК от 30.09.2020 </w:t>
      </w:r>
      <w:r w:rsidRPr="00C741C6">
        <w:rPr>
          <w:color w:val="000000"/>
          <w:sz w:val="28"/>
          <w:lang w:val="ru-RU"/>
        </w:rPr>
        <w:t>№ 72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5C" w14:textId="77777777" w:rsidR="00F1697D" w:rsidRPr="00C741C6" w:rsidRDefault="00C741C6">
      <w:pPr>
        <w:spacing w:after="0"/>
        <w:jc w:val="both"/>
        <w:rPr>
          <w:lang w:val="ru-RU"/>
        </w:rPr>
      </w:pPr>
      <w:bookmarkStart w:id="17" w:name="z2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10. Для получения мер социальной поддержки услугополучатель осуществляет регистрацию на Портале с помощью электронной цифровой подписи (далее – ЭЦП) или удостоверенным одноразовым паролем и предоставляет услугодателю через Портал следующие документы:</w:t>
      </w:r>
    </w:p>
    <w:p w14:paraId="3A74915D" w14:textId="77777777" w:rsidR="00F1697D" w:rsidRPr="00C741C6" w:rsidRDefault="00C741C6">
      <w:pPr>
        <w:spacing w:after="0"/>
        <w:jc w:val="both"/>
        <w:rPr>
          <w:lang w:val="ru-RU"/>
        </w:rPr>
      </w:pPr>
      <w:bookmarkStart w:id="18" w:name="z173"/>
      <w:bookmarkEnd w:id="17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при получении подъемного пособия: </w:t>
      </w:r>
    </w:p>
    <w:p w14:paraId="3A74915E" w14:textId="77777777" w:rsidR="00F1697D" w:rsidRPr="00C741C6" w:rsidRDefault="00C741C6">
      <w:pPr>
        <w:spacing w:after="0"/>
        <w:jc w:val="both"/>
        <w:rPr>
          <w:lang w:val="ru-RU"/>
        </w:rPr>
      </w:pPr>
      <w:bookmarkStart w:id="19" w:name="z174"/>
      <w:bookmarkEnd w:id="18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заявление по форме согласно приложению 2 к настоящим Правилам;</w:t>
      </w:r>
    </w:p>
    <w:p w14:paraId="3A74915F" w14:textId="77777777" w:rsidR="00F1697D" w:rsidRPr="00C741C6" w:rsidRDefault="00C741C6">
      <w:pPr>
        <w:spacing w:after="0"/>
        <w:jc w:val="both"/>
        <w:rPr>
          <w:lang w:val="ru-RU"/>
        </w:rPr>
      </w:pPr>
      <w:bookmarkStart w:id="20" w:name="z175"/>
      <w:bookmarkEnd w:id="1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документ, удостоверяющий личность либо электронный документ из сервиса цифровых документов (для идентификации);</w:t>
      </w:r>
    </w:p>
    <w:p w14:paraId="3A749160" w14:textId="77777777" w:rsidR="00F1697D" w:rsidRPr="00C741C6" w:rsidRDefault="00C741C6">
      <w:pPr>
        <w:spacing w:after="0"/>
        <w:jc w:val="both"/>
        <w:rPr>
          <w:lang w:val="ru-RU"/>
        </w:rPr>
      </w:pPr>
      <w:bookmarkStart w:id="21" w:name="z176"/>
      <w:bookmarkEnd w:id="2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диплом об образовании либо электронный документ из сервиса цифровых документов (для идентификации);</w:t>
      </w:r>
    </w:p>
    <w:p w14:paraId="3A749161" w14:textId="77777777" w:rsidR="00F1697D" w:rsidRPr="00C741C6" w:rsidRDefault="00C741C6">
      <w:pPr>
        <w:spacing w:after="0"/>
        <w:jc w:val="both"/>
        <w:rPr>
          <w:lang w:val="ru-RU"/>
        </w:rPr>
      </w:pPr>
      <w:bookmarkStart w:id="22" w:name="z177"/>
      <w:bookmarkEnd w:id="21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копия документа, подтверждающего трудовую деятельность услугополучателя;</w:t>
      </w:r>
    </w:p>
    <w:p w14:paraId="3A749162" w14:textId="77777777" w:rsidR="00F1697D" w:rsidRPr="00C741C6" w:rsidRDefault="00C741C6">
      <w:pPr>
        <w:spacing w:after="0"/>
        <w:jc w:val="both"/>
        <w:rPr>
          <w:lang w:val="ru-RU"/>
        </w:rPr>
      </w:pPr>
      <w:bookmarkStart w:id="23" w:name="z178"/>
      <w:bookmarkEnd w:id="2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при получении бюджетного кредита на приобретение жилья:</w:t>
      </w:r>
    </w:p>
    <w:p w14:paraId="3A749163" w14:textId="77777777" w:rsidR="00F1697D" w:rsidRPr="00C741C6" w:rsidRDefault="00C741C6">
      <w:pPr>
        <w:spacing w:after="0"/>
        <w:jc w:val="both"/>
        <w:rPr>
          <w:lang w:val="ru-RU"/>
        </w:rPr>
      </w:pPr>
      <w:bookmarkStart w:id="24" w:name="z179"/>
      <w:bookmarkEnd w:id="23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заявление по форме согласно приложению 2 к настоящим Правилам;</w:t>
      </w:r>
    </w:p>
    <w:p w14:paraId="3A749164" w14:textId="77777777" w:rsidR="00F1697D" w:rsidRPr="00C741C6" w:rsidRDefault="00C741C6">
      <w:pPr>
        <w:spacing w:after="0"/>
        <w:jc w:val="both"/>
        <w:rPr>
          <w:lang w:val="ru-RU"/>
        </w:rPr>
      </w:pPr>
      <w:bookmarkStart w:id="25" w:name="z180"/>
      <w:bookmarkEnd w:id="2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документ, удостоверяющий личность либо электронный документ из сервиса цифровых документов (для идентификации);</w:t>
      </w:r>
    </w:p>
    <w:p w14:paraId="3A749165" w14:textId="77777777" w:rsidR="00F1697D" w:rsidRPr="00C741C6" w:rsidRDefault="00C741C6">
      <w:pPr>
        <w:spacing w:after="0"/>
        <w:jc w:val="both"/>
        <w:rPr>
          <w:lang w:val="ru-RU"/>
        </w:rPr>
      </w:pPr>
      <w:bookmarkStart w:id="26" w:name="z181"/>
      <w:bookmarkEnd w:id="2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диплом об образовании либо электронный документ из сервиса цифровых документов (для идентификации);</w:t>
      </w:r>
    </w:p>
    <w:p w14:paraId="3A749166" w14:textId="77777777" w:rsidR="00F1697D" w:rsidRPr="00C741C6" w:rsidRDefault="00C741C6">
      <w:pPr>
        <w:spacing w:after="0"/>
        <w:jc w:val="both"/>
        <w:rPr>
          <w:lang w:val="ru-RU"/>
        </w:rPr>
      </w:pPr>
      <w:bookmarkStart w:id="27" w:name="z182"/>
      <w:bookmarkEnd w:id="2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копия документа, подтверждающего трудовую деятельность услугополучателя;</w:t>
      </w:r>
    </w:p>
    <w:p w14:paraId="3A749167" w14:textId="77777777" w:rsidR="00F1697D" w:rsidRPr="00C741C6" w:rsidRDefault="00C741C6">
      <w:pPr>
        <w:spacing w:after="0"/>
        <w:jc w:val="both"/>
        <w:rPr>
          <w:lang w:val="ru-RU"/>
        </w:rPr>
      </w:pPr>
      <w:bookmarkStart w:id="28" w:name="z183"/>
      <w:bookmarkEnd w:id="2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свидетельство о заключении брака (супружества) либо электронный документ из сервиса цифровых документов для услугополучателей, состоящих в браке (для идентификации);</w:t>
      </w:r>
    </w:p>
    <w:p w14:paraId="3A749168" w14:textId="77777777" w:rsidR="00F1697D" w:rsidRPr="00C741C6" w:rsidRDefault="00C741C6">
      <w:pPr>
        <w:spacing w:after="0"/>
        <w:jc w:val="both"/>
        <w:rPr>
          <w:lang w:val="ru-RU"/>
        </w:rPr>
      </w:pPr>
      <w:bookmarkStart w:id="29" w:name="z184"/>
      <w:bookmarkEnd w:id="28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отчет из Кредитного бюро; </w:t>
      </w:r>
    </w:p>
    <w:p w14:paraId="3A749169" w14:textId="77777777" w:rsidR="00F1697D" w:rsidRPr="00C741C6" w:rsidRDefault="00C741C6">
      <w:pPr>
        <w:spacing w:after="0"/>
        <w:jc w:val="both"/>
        <w:rPr>
          <w:lang w:val="ru-RU"/>
        </w:rPr>
      </w:pPr>
      <w:bookmarkStart w:id="30" w:name="z185"/>
      <w:bookmarkEnd w:id="2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3) при получении бюджетного кредита на строительство жилья:</w:t>
      </w:r>
    </w:p>
    <w:p w14:paraId="3A74916A" w14:textId="77777777" w:rsidR="00F1697D" w:rsidRPr="00C741C6" w:rsidRDefault="00C741C6">
      <w:pPr>
        <w:spacing w:after="0"/>
        <w:jc w:val="both"/>
        <w:rPr>
          <w:lang w:val="ru-RU"/>
        </w:rPr>
      </w:pPr>
      <w:bookmarkStart w:id="31" w:name="z186"/>
      <w:bookmarkEnd w:id="30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заявление по форме согласно приложению 2 к настоящим Правилам;</w:t>
      </w:r>
    </w:p>
    <w:p w14:paraId="3A74916B" w14:textId="77777777" w:rsidR="00F1697D" w:rsidRPr="00C741C6" w:rsidRDefault="00C741C6">
      <w:pPr>
        <w:spacing w:after="0"/>
        <w:jc w:val="both"/>
        <w:rPr>
          <w:lang w:val="ru-RU"/>
        </w:rPr>
      </w:pPr>
      <w:bookmarkStart w:id="32" w:name="z187"/>
      <w:bookmarkEnd w:id="3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документ, </w:t>
      </w:r>
      <w:r w:rsidRPr="00C741C6">
        <w:rPr>
          <w:color w:val="000000"/>
          <w:sz w:val="28"/>
          <w:lang w:val="ru-RU"/>
        </w:rPr>
        <w:t>удостоверяющий личность либо электронный документ из сервиса цифровых документов (для идентификации);</w:t>
      </w:r>
    </w:p>
    <w:p w14:paraId="3A74916C" w14:textId="77777777" w:rsidR="00F1697D" w:rsidRPr="00C741C6" w:rsidRDefault="00C741C6">
      <w:pPr>
        <w:spacing w:after="0"/>
        <w:jc w:val="both"/>
        <w:rPr>
          <w:lang w:val="ru-RU"/>
        </w:rPr>
      </w:pPr>
      <w:bookmarkStart w:id="33" w:name="z188"/>
      <w:bookmarkEnd w:id="3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диплом об образовании либо электронный документ из сервиса цифровых документов (для идентификации);</w:t>
      </w:r>
    </w:p>
    <w:p w14:paraId="3A74916D" w14:textId="77777777" w:rsidR="00F1697D" w:rsidRPr="00C741C6" w:rsidRDefault="00C741C6">
      <w:pPr>
        <w:spacing w:after="0"/>
        <w:jc w:val="both"/>
        <w:rPr>
          <w:lang w:val="ru-RU"/>
        </w:rPr>
      </w:pPr>
      <w:bookmarkStart w:id="34" w:name="z189"/>
      <w:bookmarkEnd w:id="3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копия документа, подтверждающего трудовую деятельность услугополучателя;</w:t>
      </w:r>
    </w:p>
    <w:p w14:paraId="3A74916E" w14:textId="77777777" w:rsidR="00F1697D" w:rsidRPr="00C741C6" w:rsidRDefault="00C741C6">
      <w:pPr>
        <w:spacing w:after="0"/>
        <w:jc w:val="both"/>
        <w:rPr>
          <w:lang w:val="ru-RU"/>
        </w:rPr>
      </w:pPr>
      <w:bookmarkStart w:id="35" w:name="z190"/>
      <w:bookmarkEnd w:id="3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свидетельство о заключении брака (супружества) либо электронный документ из сервиса цифровых документов для услугополучателей, состоящих в браке (для идентификации);</w:t>
      </w:r>
    </w:p>
    <w:p w14:paraId="3A74916F" w14:textId="77777777" w:rsidR="00F1697D" w:rsidRPr="00C741C6" w:rsidRDefault="00C741C6">
      <w:pPr>
        <w:spacing w:after="0"/>
        <w:jc w:val="both"/>
        <w:rPr>
          <w:lang w:val="ru-RU"/>
        </w:rPr>
      </w:pPr>
      <w:bookmarkStart w:id="36" w:name="z191"/>
      <w:bookmarkEnd w:id="35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отчет из Кредитного бюро. </w:t>
      </w:r>
    </w:p>
    <w:p w14:paraId="3A749170" w14:textId="77777777" w:rsidR="00F1697D" w:rsidRPr="00C741C6" w:rsidRDefault="00C741C6">
      <w:pPr>
        <w:spacing w:after="0"/>
        <w:jc w:val="both"/>
        <w:rPr>
          <w:lang w:val="ru-RU"/>
        </w:rPr>
      </w:pPr>
      <w:bookmarkStart w:id="37" w:name="z192"/>
      <w:bookmarkEnd w:id="36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Требование представления других документов, не предусмотренных настоящими Правилами, не допускается. </w:t>
      </w:r>
    </w:p>
    <w:p w14:paraId="3A749171" w14:textId="77777777" w:rsidR="00F1697D" w:rsidRPr="00C741C6" w:rsidRDefault="00C741C6">
      <w:pPr>
        <w:spacing w:after="0"/>
        <w:jc w:val="both"/>
        <w:rPr>
          <w:lang w:val="ru-RU"/>
        </w:rPr>
      </w:pPr>
      <w:bookmarkStart w:id="38" w:name="z193"/>
      <w:bookmarkEnd w:id="37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Допускается подача заявления на получение подъемного пособия и бюджетного кредита на приобретение или строительства жилья одновременно. </w:t>
      </w:r>
    </w:p>
    <w:p w14:paraId="3A749172" w14:textId="77777777" w:rsidR="00F1697D" w:rsidRPr="00C741C6" w:rsidRDefault="00C741C6">
      <w:pPr>
        <w:spacing w:after="0"/>
        <w:jc w:val="both"/>
        <w:rPr>
          <w:lang w:val="ru-RU"/>
        </w:rPr>
      </w:pPr>
      <w:bookmarkStart w:id="39" w:name="z194"/>
      <w:bookmarkEnd w:id="3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При обращении через Портал к заявлению прикрепляются электронные копии (сканированные) указанных документов (за исключением документов получаемых из соответствующих информационных систем), которые заверяются ЭЦП услугополучателя или удостоверенным одноразовым паролем.</w:t>
      </w:r>
    </w:p>
    <w:bookmarkEnd w:id="39"/>
    <w:p w14:paraId="3A749173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10 -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74" w14:textId="77777777" w:rsidR="00F1697D" w:rsidRPr="00C741C6" w:rsidRDefault="00C741C6">
      <w:pPr>
        <w:spacing w:after="0"/>
        <w:jc w:val="both"/>
        <w:rPr>
          <w:lang w:val="ru-RU"/>
        </w:rPr>
      </w:pPr>
      <w:bookmarkStart w:id="40" w:name="z50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11. Сведения о документах, удостоверяющих личность, свидетельства о государственной регистрации заключения брака (супружества), сведения о зарегистрированных правах (обременениях) на недвижимость, сведения о регистрации по месту жительства, справки об отсутствии (наличии) недвижимого имущества у услугополучателя и его(ее) супруги(-а) и детей, о праве пользования земельным участком, предоставленным на строительство жилья на имя услугополучателя, сведения по трудовой деятельности, сведения о наличии диплома </w:t>
      </w:r>
      <w:r w:rsidRPr="00C741C6">
        <w:rPr>
          <w:color w:val="000000"/>
          <w:sz w:val="28"/>
          <w:lang w:val="ru-RU"/>
        </w:rPr>
        <w:t>послесреднего, технического, профессионального и/или высшего образования услугодатель получает из Портала.</w:t>
      </w:r>
    </w:p>
    <w:p w14:paraId="3A749175" w14:textId="77777777" w:rsidR="00F1697D" w:rsidRPr="00C741C6" w:rsidRDefault="00C741C6">
      <w:pPr>
        <w:spacing w:after="0"/>
        <w:jc w:val="both"/>
        <w:rPr>
          <w:lang w:val="ru-RU"/>
        </w:rPr>
      </w:pPr>
      <w:bookmarkStart w:id="41" w:name="z195"/>
      <w:bookmarkEnd w:id="4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Услугодатель проверяет полноту пакета документов, принимаемых у услугополучателя на Портале.</w:t>
      </w:r>
    </w:p>
    <w:p w14:paraId="3A749176" w14:textId="77777777" w:rsidR="00F1697D" w:rsidRPr="00C741C6" w:rsidRDefault="00C741C6">
      <w:pPr>
        <w:spacing w:after="0"/>
        <w:jc w:val="both"/>
        <w:rPr>
          <w:lang w:val="ru-RU"/>
        </w:rPr>
      </w:pPr>
      <w:bookmarkStart w:id="42" w:name="z196"/>
      <w:bookmarkEnd w:id="4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 согласно Перечню, предусмотренному пунктом 10 настоящих Правил, услугодатель отказывает в приеме заявления и на Портале отображается соответствующее уведомление (</w:t>
      </w:r>
      <w:r>
        <w:rPr>
          <w:color w:val="000000"/>
          <w:sz w:val="28"/>
        </w:rPr>
        <w:t>c</w:t>
      </w:r>
      <w:r w:rsidRPr="00C741C6">
        <w:rPr>
          <w:color w:val="000000"/>
          <w:sz w:val="28"/>
          <w:lang w:val="ru-RU"/>
        </w:rPr>
        <w:t xml:space="preserve"> указанием причины отказа).</w:t>
      </w:r>
    </w:p>
    <w:bookmarkEnd w:id="42"/>
    <w:p w14:paraId="3A749177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11 -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78" w14:textId="77777777" w:rsidR="00F1697D" w:rsidRPr="00C741C6" w:rsidRDefault="00C741C6">
      <w:pPr>
        <w:spacing w:after="0"/>
        <w:jc w:val="both"/>
        <w:rPr>
          <w:lang w:val="ru-RU"/>
        </w:rPr>
      </w:pPr>
      <w:bookmarkStart w:id="43" w:name="z5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12. На Портале поверенный (агент) обеспечивает передачу полного пакета документов, а также доступ услугодателю в автоматическом режиме.</w:t>
      </w:r>
    </w:p>
    <w:bookmarkEnd w:id="43"/>
    <w:p w14:paraId="3A749179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12 -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7A" w14:textId="77777777" w:rsidR="00F1697D" w:rsidRPr="00C741C6" w:rsidRDefault="00C741C6">
      <w:pPr>
        <w:spacing w:after="0"/>
        <w:jc w:val="both"/>
        <w:rPr>
          <w:lang w:val="ru-RU"/>
        </w:rPr>
      </w:pPr>
      <w:bookmarkStart w:id="44" w:name="z5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13. Услугодатель в течение одного рабочего дня со дня размещения услугополучателем документов на Портале осуществляет регистрацию документов услугополучателя, претендующего на получение мер социальной поддержки, проверяет достоверность предоставленных документов.</w:t>
      </w:r>
    </w:p>
    <w:bookmarkEnd w:id="44"/>
    <w:p w14:paraId="3A74917B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13 -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7C" w14:textId="77777777" w:rsidR="00F1697D" w:rsidRPr="00C741C6" w:rsidRDefault="00C741C6">
      <w:pPr>
        <w:spacing w:after="0"/>
        <w:jc w:val="both"/>
        <w:rPr>
          <w:lang w:val="ru-RU"/>
        </w:rPr>
      </w:pPr>
      <w:bookmarkStart w:id="45" w:name="z5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14. Услугодатель в течение одного рабочего дня готовит проект постановления акимата района (города областного значения) о предоставлении мер социальной поддержки услугополучателям и/или постановке на учет и очередность услугополучателей на получение мер социальной поддержки, либо мотивированный отказ в предоставлении мер социальной поддержки.</w:t>
      </w:r>
    </w:p>
    <w:p w14:paraId="3A74917D" w14:textId="77777777" w:rsidR="00F1697D" w:rsidRPr="00C741C6" w:rsidRDefault="00C741C6">
      <w:pPr>
        <w:spacing w:after="0"/>
        <w:jc w:val="both"/>
        <w:rPr>
          <w:lang w:val="ru-RU"/>
        </w:rPr>
      </w:pPr>
      <w:bookmarkStart w:id="46" w:name="z197"/>
      <w:bookmarkEnd w:id="45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Постановление акимата района (города областного значения) о предоставлении мер социальной поддержки услугополучателям и/или постановке на учет и очередность услугополучателей на получение мер социальной поддержки принимается в течение четырех рабочих дней.</w:t>
      </w:r>
    </w:p>
    <w:p w14:paraId="3A74917E" w14:textId="77777777" w:rsidR="00F1697D" w:rsidRPr="00C741C6" w:rsidRDefault="00C741C6">
      <w:pPr>
        <w:spacing w:after="0"/>
        <w:jc w:val="both"/>
        <w:rPr>
          <w:lang w:val="ru-RU"/>
        </w:rPr>
      </w:pPr>
      <w:bookmarkStart w:id="47" w:name="z198"/>
      <w:bookmarkEnd w:id="4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В случае принятия предварительного решения об отказе в оказании государственной услуги ответственное структурное подразделение уведомляет услугополучателя не позднее чем за три рабочих дня о времени и месте (способе) проведения заслушивания, с приложением предварительного решения об отказе в оказании государственной услуги, для возможности выразить услугополучателем позицию по предварительному решению.</w:t>
      </w:r>
    </w:p>
    <w:p w14:paraId="3A74917F" w14:textId="77777777" w:rsidR="00F1697D" w:rsidRPr="00C741C6" w:rsidRDefault="00C741C6">
      <w:pPr>
        <w:spacing w:after="0"/>
        <w:jc w:val="both"/>
        <w:rPr>
          <w:lang w:val="ru-RU"/>
        </w:rPr>
      </w:pPr>
      <w:bookmarkStart w:id="48" w:name="z199"/>
      <w:bookmarkEnd w:id="4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Процедура заслушивания проводится в соответствии с Административным процедурно-процессуальным кодексом Республики Казахстан.</w:t>
      </w:r>
    </w:p>
    <w:bookmarkEnd w:id="48"/>
    <w:p w14:paraId="3A749180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14 -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81" w14:textId="77777777" w:rsidR="00F1697D" w:rsidRPr="00C741C6" w:rsidRDefault="00C741C6">
      <w:pPr>
        <w:spacing w:after="0"/>
        <w:jc w:val="both"/>
        <w:rPr>
          <w:lang w:val="ru-RU"/>
        </w:rPr>
      </w:pPr>
      <w:bookmarkStart w:id="49" w:name="z5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15. Результатом оказания мер социальной поддержки является уведомление услугополучателю на Портале о необходимости заключения Соглашения о предоставлении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пункты, по форме согласно приложению к настоящим Правилам (далее – Соглашен</w:t>
      </w:r>
      <w:r w:rsidRPr="00C741C6">
        <w:rPr>
          <w:color w:val="000000"/>
          <w:sz w:val="28"/>
          <w:lang w:val="ru-RU"/>
        </w:rPr>
        <w:t>ие), о постановке на учет и очередность или мотивированный отказ в предоставлении мер социальной поддержки.</w:t>
      </w:r>
    </w:p>
    <w:bookmarkEnd w:id="49"/>
    <w:p w14:paraId="3A749182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15 -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83" w14:textId="77777777" w:rsidR="00F1697D" w:rsidRPr="00C741C6" w:rsidRDefault="00C741C6">
      <w:pPr>
        <w:spacing w:after="0"/>
        <w:jc w:val="both"/>
        <w:rPr>
          <w:lang w:val="ru-RU"/>
        </w:rPr>
      </w:pPr>
      <w:bookmarkStart w:id="50" w:name="z6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16. Услугодатель отказывает в предоставлении мер социальной поддержки в случаях:</w:t>
      </w:r>
    </w:p>
    <w:p w14:paraId="3A749184" w14:textId="77777777" w:rsidR="00F1697D" w:rsidRPr="00C741C6" w:rsidRDefault="00C741C6">
      <w:pPr>
        <w:spacing w:after="0"/>
        <w:jc w:val="both"/>
        <w:rPr>
          <w:lang w:val="ru-RU"/>
        </w:rPr>
      </w:pPr>
      <w:bookmarkStart w:id="51" w:name="z200"/>
      <w:bookmarkEnd w:id="5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установления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14:paraId="3A749185" w14:textId="77777777" w:rsidR="00F1697D" w:rsidRPr="00C741C6" w:rsidRDefault="00C741C6">
      <w:pPr>
        <w:spacing w:after="0"/>
        <w:jc w:val="both"/>
        <w:rPr>
          <w:lang w:val="ru-RU"/>
        </w:rPr>
      </w:pPr>
      <w:bookmarkStart w:id="52" w:name="z201"/>
      <w:bookmarkEnd w:id="5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если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определенной государственной услуги;</w:t>
      </w:r>
    </w:p>
    <w:p w14:paraId="3A749186" w14:textId="77777777" w:rsidR="00F1697D" w:rsidRPr="00C741C6" w:rsidRDefault="00C741C6">
      <w:pPr>
        <w:spacing w:after="0"/>
        <w:jc w:val="both"/>
        <w:rPr>
          <w:lang w:val="ru-RU"/>
        </w:rPr>
      </w:pPr>
      <w:bookmarkStart w:id="53" w:name="z202"/>
      <w:bookmarkEnd w:id="52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3) если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услуги;</w:t>
      </w:r>
    </w:p>
    <w:p w14:paraId="3A749187" w14:textId="77777777" w:rsidR="00F1697D" w:rsidRPr="00C741C6" w:rsidRDefault="00C741C6">
      <w:pPr>
        <w:spacing w:after="0"/>
        <w:jc w:val="both"/>
        <w:rPr>
          <w:lang w:val="ru-RU"/>
        </w:rPr>
      </w:pPr>
      <w:bookmarkStart w:id="54" w:name="z203"/>
      <w:bookmarkEnd w:id="53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4) несоответствия услугополучателя требованиям пункта 8 статьи 18 Закона;</w:t>
      </w:r>
    </w:p>
    <w:p w14:paraId="3A749188" w14:textId="77777777" w:rsidR="00F1697D" w:rsidRPr="00C741C6" w:rsidRDefault="00C741C6">
      <w:pPr>
        <w:spacing w:after="0"/>
        <w:jc w:val="both"/>
        <w:rPr>
          <w:lang w:val="ru-RU"/>
        </w:rPr>
      </w:pPr>
      <w:bookmarkStart w:id="55" w:name="z204"/>
      <w:bookmarkEnd w:id="54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5) отсутствия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</w:r>
    </w:p>
    <w:p w14:paraId="3A749189" w14:textId="77777777" w:rsidR="00F1697D" w:rsidRPr="00C741C6" w:rsidRDefault="00C741C6">
      <w:pPr>
        <w:spacing w:after="0"/>
        <w:jc w:val="both"/>
        <w:rPr>
          <w:lang w:val="ru-RU"/>
        </w:rPr>
      </w:pPr>
      <w:bookmarkStart w:id="56" w:name="z205"/>
      <w:bookmarkEnd w:id="5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Услугодатель обеспечивает внесение данных о стадии оказания государственной услуги на Портале.</w:t>
      </w:r>
    </w:p>
    <w:bookmarkEnd w:id="56"/>
    <w:p w14:paraId="3A74918A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16 -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8B" w14:textId="77777777" w:rsidR="00F1697D" w:rsidRPr="00C741C6" w:rsidRDefault="00C741C6">
      <w:pPr>
        <w:spacing w:after="0"/>
        <w:jc w:val="both"/>
        <w:rPr>
          <w:lang w:val="ru-RU"/>
        </w:rPr>
      </w:pPr>
      <w:bookmarkStart w:id="57" w:name="z6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17. После принятия </w:t>
      </w:r>
      <w:r w:rsidRPr="00C741C6">
        <w:rPr>
          <w:color w:val="000000"/>
          <w:sz w:val="28"/>
          <w:lang w:val="ru-RU"/>
        </w:rPr>
        <w:t>постановления о предоставлении мер социальной поддержки услугополучателям, указанного в пункте 14 настоящих Правил:</w:t>
      </w:r>
    </w:p>
    <w:p w14:paraId="3A74918C" w14:textId="77777777" w:rsidR="00F1697D" w:rsidRPr="00C741C6" w:rsidRDefault="00C741C6">
      <w:pPr>
        <w:spacing w:after="0"/>
        <w:jc w:val="both"/>
        <w:rPr>
          <w:lang w:val="ru-RU"/>
        </w:rPr>
      </w:pPr>
      <w:bookmarkStart w:id="58" w:name="z206"/>
      <w:bookmarkEnd w:id="57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при получении подъемного пособия Соглашение подписывается в течение одного рабочего дня между услугодателем и услугополучателем на Портале с помощью ЭЦП или удостоверенным одноразовым паролем; </w:t>
      </w:r>
    </w:p>
    <w:p w14:paraId="3A74918D" w14:textId="77777777" w:rsidR="00F1697D" w:rsidRPr="00C741C6" w:rsidRDefault="00C741C6">
      <w:pPr>
        <w:spacing w:after="0"/>
        <w:jc w:val="both"/>
        <w:rPr>
          <w:lang w:val="ru-RU"/>
        </w:rPr>
      </w:pPr>
      <w:bookmarkStart w:id="59" w:name="z207"/>
      <w:bookmarkEnd w:id="5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при получении бюджетного кредита на приобретение или строительство жилья Соглашение подписывается в течение пяти рабочих дней между услугодателем, поверенным (агентом) и услугополучателем на Портале с помощью ЭЦП или удостоверенным одноразовым паролем.</w:t>
      </w:r>
    </w:p>
    <w:bookmarkEnd w:id="59"/>
    <w:p w14:paraId="3A74918E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17 -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8F" w14:textId="77777777" w:rsidR="00F1697D" w:rsidRPr="00C741C6" w:rsidRDefault="00C741C6">
      <w:pPr>
        <w:spacing w:after="0"/>
        <w:jc w:val="both"/>
        <w:rPr>
          <w:lang w:val="ru-RU"/>
        </w:rPr>
      </w:pPr>
      <w:bookmarkStart w:id="60" w:name="z7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18. Меры социальной поддержки предоставляются услугополучателям, не имеющим непогашенную просроченную задолженность по ранее выданным кредитам (на момент рассмотрения документов, указанных в пункте 10 настоящих Правил), а также при отсутствии просрочки за последние 2 (два) года более 90 (девяносто) календарных дней.</w:t>
      </w:r>
    </w:p>
    <w:bookmarkEnd w:id="60"/>
    <w:p w14:paraId="3A749190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18 - в редакции приказа Министра национальной экономики РК от 30.09.2020 </w:t>
      </w:r>
      <w:r w:rsidRPr="00C741C6">
        <w:rPr>
          <w:color w:val="000000"/>
          <w:sz w:val="28"/>
          <w:lang w:val="ru-RU"/>
        </w:rPr>
        <w:t>№ 72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91" w14:textId="77777777" w:rsidR="00F1697D" w:rsidRPr="00C741C6" w:rsidRDefault="00C741C6">
      <w:pPr>
        <w:spacing w:after="0"/>
        <w:jc w:val="both"/>
        <w:rPr>
          <w:lang w:val="ru-RU"/>
        </w:rPr>
      </w:pPr>
      <w:bookmarkStart w:id="61" w:name="z7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19. При недостатке бюджетных средств для оказания мер социальной поддержки услугополучателям, услугодатель приостанавливает сроки </w:t>
      </w:r>
      <w:r w:rsidRPr="00C741C6">
        <w:rPr>
          <w:color w:val="000000"/>
          <w:sz w:val="28"/>
          <w:lang w:val="ru-RU"/>
        </w:rPr>
        <w:lastRenderedPageBreak/>
        <w:t>предоставления мер социальной поддержки, путем формирования очередности из числа претендентов на получение мер социальной поддержки.</w:t>
      </w:r>
    </w:p>
    <w:p w14:paraId="3A749192" w14:textId="77777777" w:rsidR="00F1697D" w:rsidRPr="00C741C6" w:rsidRDefault="00C741C6">
      <w:pPr>
        <w:spacing w:after="0"/>
        <w:jc w:val="both"/>
        <w:rPr>
          <w:lang w:val="ru-RU"/>
        </w:rPr>
      </w:pPr>
      <w:bookmarkStart w:id="62" w:name="z208"/>
      <w:bookmarkEnd w:id="6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Сроки повторного рассмотрения документов услугополучателей, состоящих в очереди на получение мер социальной поддержки, устанавливаются услугодателем и не превышают более одного года.</w:t>
      </w:r>
    </w:p>
    <w:p w14:paraId="3A749193" w14:textId="77777777" w:rsidR="00F1697D" w:rsidRPr="00C741C6" w:rsidRDefault="00C741C6">
      <w:pPr>
        <w:spacing w:after="0"/>
        <w:jc w:val="both"/>
        <w:rPr>
          <w:lang w:val="ru-RU"/>
        </w:rPr>
      </w:pPr>
      <w:bookmarkStart w:id="63" w:name="z209"/>
      <w:bookmarkEnd w:id="6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Услугодатель направляет уведомление о приостановлении сроков предоставления мер социальной поддержки поверенному (агенту).</w:t>
      </w:r>
    </w:p>
    <w:bookmarkEnd w:id="63"/>
    <w:p w14:paraId="3A749194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19 -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95" w14:textId="77777777" w:rsidR="00F1697D" w:rsidRPr="00C741C6" w:rsidRDefault="00C741C6">
      <w:pPr>
        <w:spacing w:after="0"/>
        <w:jc w:val="both"/>
        <w:rPr>
          <w:lang w:val="ru-RU"/>
        </w:rPr>
      </w:pPr>
      <w:bookmarkStart w:id="64" w:name="z7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20. При принятии решения о предоставлении мер социальной поддержки в виде бюджетного кредита на приобретение или строительство жилья услугодатель уведомляет услугополучателя о необходимости предоставления на Портале, заверенные ЭЦП услугополучателя или удостоверенным одноразовым паролем, следующих документов:</w:t>
      </w:r>
    </w:p>
    <w:p w14:paraId="3A749196" w14:textId="77777777" w:rsidR="00F1697D" w:rsidRPr="00C741C6" w:rsidRDefault="00C741C6">
      <w:pPr>
        <w:spacing w:after="0"/>
        <w:jc w:val="both"/>
        <w:rPr>
          <w:lang w:val="ru-RU"/>
        </w:rPr>
      </w:pPr>
      <w:bookmarkStart w:id="65" w:name="z210"/>
      <w:bookmarkEnd w:id="6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при предоставлении бюджетного кредита на приобретение жилья:</w:t>
      </w:r>
    </w:p>
    <w:p w14:paraId="3A749197" w14:textId="77777777" w:rsidR="00F1697D" w:rsidRPr="00C741C6" w:rsidRDefault="00C741C6">
      <w:pPr>
        <w:spacing w:after="0"/>
        <w:jc w:val="both"/>
        <w:rPr>
          <w:lang w:val="ru-RU"/>
        </w:rPr>
      </w:pPr>
      <w:bookmarkStart w:id="66" w:name="z211"/>
      <w:bookmarkEnd w:id="6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акт оценки приобретаемого недвижимого имущества;</w:t>
      </w:r>
    </w:p>
    <w:p w14:paraId="3A749198" w14:textId="77777777" w:rsidR="00F1697D" w:rsidRPr="00C741C6" w:rsidRDefault="00C741C6">
      <w:pPr>
        <w:spacing w:after="0"/>
        <w:jc w:val="both"/>
        <w:rPr>
          <w:lang w:val="ru-RU"/>
        </w:rPr>
      </w:pPr>
      <w:bookmarkStart w:id="67" w:name="z212"/>
      <w:bookmarkEnd w:id="6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письменное согласие на софинансирование при превышении стоимости приобретаемого жилья размера выдаваемого бюджетного кредита.</w:t>
      </w:r>
    </w:p>
    <w:p w14:paraId="3A749199" w14:textId="77777777" w:rsidR="00F1697D" w:rsidRPr="00C741C6" w:rsidRDefault="00C741C6">
      <w:pPr>
        <w:spacing w:after="0"/>
        <w:jc w:val="both"/>
        <w:rPr>
          <w:lang w:val="ru-RU"/>
        </w:rPr>
      </w:pPr>
      <w:bookmarkStart w:id="68" w:name="z213"/>
      <w:bookmarkEnd w:id="6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при предоставлении бюджетного кредита на строительство жилья:</w:t>
      </w:r>
    </w:p>
    <w:p w14:paraId="3A74919A" w14:textId="77777777" w:rsidR="00F1697D" w:rsidRPr="00C741C6" w:rsidRDefault="00C741C6">
      <w:pPr>
        <w:spacing w:after="0"/>
        <w:jc w:val="both"/>
        <w:rPr>
          <w:lang w:val="ru-RU"/>
        </w:rPr>
      </w:pPr>
      <w:bookmarkStart w:id="69" w:name="z214"/>
      <w:bookmarkEnd w:id="6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акт оценки залогового имущества;</w:t>
      </w:r>
    </w:p>
    <w:p w14:paraId="3A74919B" w14:textId="77777777" w:rsidR="00F1697D" w:rsidRPr="00C741C6" w:rsidRDefault="00C741C6">
      <w:pPr>
        <w:spacing w:after="0"/>
        <w:jc w:val="both"/>
        <w:rPr>
          <w:lang w:val="ru-RU"/>
        </w:rPr>
      </w:pPr>
      <w:bookmarkStart w:id="70" w:name="z215"/>
      <w:bookmarkEnd w:id="6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договор страхования залогового имущества;</w:t>
      </w:r>
    </w:p>
    <w:p w14:paraId="3A74919C" w14:textId="77777777" w:rsidR="00F1697D" w:rsidRPr="00C741C6" w:rsidRDefault="00C741C6">
      <w:pPr>
        <w:spacing w:after="0"/>
        <w:jc w:val="both"/>
        <w:rPr>
          <w:lang w:val="ru-RU"/>
        </w:rPr>
      </w:pPr>
      <w:bookmarkStart w:id="71" w:name="z216"/>
      <w:bookmarkEnd w:id="7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письменное согласие на софинансирование при превышении расходов при строительстве жилья размера выдаваемого бюджетного кредита.</w:t>
      </w:r>
    </w:p>
    <w:bookmarkEnd w:id="71"/>
    <w:p w14:paraId="3A74919D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20 -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9E" w14:textId="77777777" w:rsidR="00F1697D" w:rsidRPr="00C741C6" w:rsidRDefault="00C741C6">
      <w:pPr>
        <w:spacing w:after="0"/>
        <w:jc w:val="both"/>
        <w:rPr>
          <w:lang w:val="ru-RU"/>
        </w:rPr>
      </w:pPr>
      <w:bookmarkStart w:id="72" w:name="z8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21. После заключения Соглашения:</w:t>
      </w:r>
    </w:p>
    <w:p w14:paraId="3A74919F" w14:textId="77777777" w:rsidR="00F1697D" w:rsidRPr="00C741C6" w:rsidRDefault="00C741C6">
      <w:pPr>
        <w:spacing w:after="0"/>
        <w:jc w:val="both"/>
        <w:rPr>
          <w:lang w:val="ru-RU"/>
        </w:rPr>
      </w:pPr>
      <w:bookmarkStart w:id="73" w:name="z83"/>
      <w:bookmarkEnd w:id="7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услугодатель в течение одного рабочего дня перечисляет сумму подъемного пособия на индивидуальные лицевые счета услугополучателей;</w:t>
      </w:r>
    </w:p>
    <w:p w14:paraId="3A7491A0" w14:textId="77777777" w:rsidR="00F1697D" w:rsidRPr="00C741C6" w:rsidRDefault="00C741C6">
      <w:pPr>
        <w:spacing w:after="0"/>
        <w:jc w:val="both"/>
        <w:rPr>
          <w:lang w:val="ru-RU"/>
        </w:rPr>
      </w:pPr>
      <w:bookmarkStart w:id="74" w:name="z84"/>
      <w:bookmarkEnd w:id="7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поверенный (агент) в течение трех рабочих дней, после регистрации договора залога, в порядке, установленном законодательством Республики Казахстан, предоставляет услугополучателю кредит на приобретение или строительство жилья с учетом акта оценки приобретаемого недвижимого или залогового имущества.</w:t>
      </w:r>
    </w:p>
    <w:p w14:paraId="3A7491A1" w14:textId="77777777" w:rsidR="00F1697D" w:rsidRPr="00C741C6" w:rsidRDefault="00C741C6">
      <w:pPr>
        <w:spacing w:after="0"/>
        <w:jc w:val="both"/>
        <w:rPr>
          <w:lang w:val="ru-RU"/>
        </w:rPr>
      </w:pPr>
      <w:bookmarkStart w:id="75" w:name="z85"/>
      <w:bookmarkEnd w:id="7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22. Исполнение обязательств услугополучателя по кредиту обеспечивается:</w:t>
      </w:r>
    </w:p>
    <w:p w14:paraId="3A7491A2" w14:textId="77777777" w:rsidR="00F1697D" w:rsidRPr="00C741C6" w:rsidRDefault="00C741C6">
      <w:pPr>
        <w:spacing w:after="0"/>
        <w:jc w:val="both"/>
        <w:rPr>
          <w:lang w:val="ru-RU"/>
        </w:rPr>
      </w:pPr>
      <w:bookmarkStart w:id="76" w:name="z86"/>
      <w:bookmarkEnd w:id="75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1) залогом приобретенного им жилья;</w:t>
      </w:r>
    </w:p>
    <w:p w14:paraId="3A7491A3" w14:textId="77777777" w:rsidR="00F1697D" w:rsidRPr="00C741C6" w:rsidRDefault="00C741C6">
      <w:pPr>
        <w:spacing w:after="0"/>
        <w:jc w:val="both"/>
        <w:rPr>
          <w:lang w:val="ru-RU"/>
        </w:rPr>
      </w:pPr>
      <w:bookmarkStart w:id="77" w:name="z87"/>
      <w:bookmarkEnd w:id="7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иной ликвидной недвижимостью с последующим залогом построенного жилья.</w:t>
      </w:r>
    </w:p>
    <w:p w14:paraId="3A7491A4" w14:textId="77777777" w:rsidR="00F1697D" w:rsidRPr="00C741C6" w:rsidRDefault="00C741C6">
      <w:pPr>
        <w:spacing w:after="0"/>
        <w:jc w:val="both"/>
        <w:rPr>
          <w:lang w:val="ru-RU"/>
        </w:rPr>
      </w:pPr>
      <w:bookmarkStart w:id="78" w:name="z88"/>
      <w:bookmarkEnd w:id="7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23. Дополнительные условия по предоставлению, погашению и обслуживанию бюджетных кредитов на приобретение или строительство жилья устанавливаются в кредитном договоре.</w:t>
      </w:r>
    </w:p>
    <w:p w14:paraId="3A7491A5" w14:textId="77777777" w:rsidR="00F1697D" w:rsidRPr="00C741C6" w:rsidRDefault="00C741C6">
      <w:pPr>
        <w:spacing w:after="0"/>
        <w:jc w:val="both"/>
        <w:rPr>
          <w:lang w:val="ru-RU"/>
        </w:rPr>
      </w:pPr>
      <w:bookmarkStart w:id="79" w:name="z89"/>
      <w:bookmarkEnd w:id="7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24. Подтверждением целевого использования суммы бюджетного кредита на приобретение или строительство жилья является договор купли-продажи жилья на вторичном рынке или акт ввода в эксплуатацию построенного жилья.</w:t>
      </w:r>
    </w:p>
    <w:p w14:paraId="3A7491A6" w14:textId="77777777" w:rsidR="00F1697D" w:rsidRPr="00C741C6" w:rsidRDefault="00C741C6">
      <w:pPr>
        <w:spacing w:after="0"/>
        <w:jc w:val="both"/>
        <w:rPr>
          <w:lang w:val="ru-RU"/>
        </w:rPr>
      </w:pPr>
      <w:bookmarkStart w:id="80" w:name="z90"/>
      <w:bookmarkEnd w:id="7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25. Контроль за использованием выделенных бюджетных средств </w:t>
      </w:r>
      <w:r w:rsidRPr="00C741C6">
        <w:rPr>
          <w:color w:val="000000"/>
          <w:sz w:val="28"/>
          <w:lang w:val="ru-RU"/>
        </w:rPr>
        <w:t>осуществляется в соответствии с действующим законодательством Республики Казахстан.</w:t>
      </w:r>
    </w:p>
    <w:p w14:paraId="3A7491A7" w14:textId="77777777" w:rsidR="00F1697D" w:rsidRPr="00C741C6" w:rsidRDefault="00C741C6">
      <w:pPr>
        <w:spacing w:after="0"/>
        <w:jc w:val="both"/>
        <w:rPr>
          <w:lang w:val="ru-RU"/>
        </w:rPr>
      </w:pPr>
      <w:bookmarkStart w:id="81" w:name="z91"/>
      <w:bookmarkEnd w:id="80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26. Для предоставления бюджетного кредита на строительство жилья услугополучатель обращается к услугодателю о предоставлении мер социальной поддержки с заявлением и полным перечнем документов в соответствии с требованиями пункта 10 настоящих Правил.</w:t>
      </w:r>
    </w:p>
    <w:p w14:paraId="3A7491A8" w14:textId="77777777" w:rsidR="00F1697D" w:rsidRPr="00C741C6" w:rsidRDefault="00C741C6">
      <w:pPr>
        <w:spacing w:after="0"/>
        <w:jc w:val="both"/>
        <w:rPr>
          <w:lang w:val="ru-RU"/>
        </w:rPr>
      </w:pPr>
      <w:bookmarkStart w:id="82" w:name="z92"/>
      <w:bookmarkEnd w:id="81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27. Порядок рассмотрения заявления услугополучателя о предоставлении бюджетного кредита на строительство жилья осуществляются в соответствии с пунктами 11 – 14 настоящих Правил.</w:t>
      </w:r>
    </w:p>
    <w:p w14:paraId="3A7491A9" w14:textId="77777777" w:rsidR="00F1697D" w:rsidRPr="00C741C6" w:rsidRDefault="00C741C6">
      <w:pPr>
        <w:spacing w:after="0"/>
        <w:jc w:val="both"/>
        <w:rPr>
          <w:lang w:val="ru-RU"/>
        </w:rPr>
      </w:pPr>
      <w:bookmarkStart w:id="83" w:name="z93"/>
      <w:bookmarkEnd w:id="8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28. Акимат района (города областного значения) предлагает услугополучателю варианты типовых проектов жилых домов для отбора с учетом следующих условий:</w:t>
      </w:r>
    </w:p>
    <w:p w14:paraId="3A7491AA" w14:textId="77777777" w:rsidR="00F1697D" w:rsidRPr="00C741C6" w:rsidRDefault="00C741C6">
      <w:pPr>
        <w:spacing w:after="0"/>
        <w:jc w:val="both"/>
        <w:rPr>
          <w:lang w:val="ru-RU"/>
        </w:rPr>
      </w:pPr>
      <w:bookmarkStart w:id="84" w:name="z94"/>
      <w:bookmarkEnd w:id="8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стоимость одного квадратного метра жилья не превышает сорок шесть месячных расчетных показателей;</w:t>
      </w:r>
    </w:p>
    <w:p w14:paraId="3A7491AB" w14:textId="77777777" w:rsidR="00F1697D" w:rsidRPr="00C741C6" w:rsidRDefault="00C741C6">
      <w:pPr>
        <w:spacing w:after="0"/>
        <w:jc w:val="both"/>
        <w:rPr>
          <w:lang w:val="ru-RU"/>
        </w:rPr>
      </w:pPr>
      <w:bookmarkStart w:id="85" w:name="z95"/>
      <w:bookmarkEnd w:id="8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общая сметная стоимость строительства жилья не превышает двукратного размера выдаваемого кредита;</w:t>
      </w:r>
    </w:p>
    <w:p w14:paraId="3A7491AC" w14:textId="77777777" w:rsidR="00F1697D" w:rsidRPr="00C741C6" w:rsidRDefault="00C741C6">
      <w:pPr>
        <w:spacing w:after="0"/>
        <w:jc w:val="both"/>
        <w:rPr>
          <w:lang w:val="ru-RU"/>
        </w:rPr>
      </w:pPr>
      <w:bookmarkStart w:id="86" w:name="z96"/>
      <w:bookmarkEnd w:id="8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3) максимальный срок строительства жилья не превышает двенадцати месяцев с момента предоставления кредита.</w:t>
      </w:r>
    </w:p>
    <w:p w14:paraId="3A7491AD" w14:textId="77777777" w:rsidR="00F1697D" w:rsidRPr="00C741C6" w:rsidRDefault="00C741C6">
      <w:pPr>
        <w:spacing w:after="0"/>
        <w:jc w:val="both"/>
        <w:rPr>
          <w:lang w:val="ru-RU"/>
        </w:rPr>
      </w:pPr>
      <w:bookmarkStart w:id="87" w:name="z97"/>
      <w:bookmarkEnd w:id="8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29. Акимат района (города областного значения) при письменном согласии услугополучателя с предложенными вариантами типовых проектов в течение четырех рабочих дней с момента получения согласия принимает постановление о предоставлении бюджетного кредита на строительство жилья.</w:t>
      </w:r>
    </w:p>
    <w:p w14:paraId="3A7491AE" w14:textId="77777777" w:rsidR="00F1697D" w:rsidRPr="00C741C6" w:rsidRDefault="00C741C6">
      <w:pPr>
        <w:spacing w:after="0"/>
        <w:jc w:val="both"/>
        <w:rPr>
          <w:lang w:val="ru-RU"/>
        </w:rPr>
      </w:pPr>
      <w:bookmarkStart w:id="88" w:name="z98"/>
      <w:bookmarkEnd w:id="87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30. В течение пяти рабочих дней после принятия постановления, указанного в пункте 29 настоящих Правил, между услугодателем, услугополучателем и поверенным (агентом) заключается Соглашение.</w:t>
      </w:r>
    </w:p>
    <w:p w14:paraId="3A7491AF" w14:textId="77777777" w:rsidR="00F1697D" w:rsidRPr="00C741C6" w:rsidRDefault="00C741C6">
      <w:pPr>
        <w:spacing w:after="0"/>
        <w:jc w:val="both"/>
        <w:rPr>
          <w:lang w:val="ru-RU"/>
        </w:rPr>
      </w:pPr>
      <w:bookmarkStart w:id="89" w:name="z99"/>
      <w:bookmarkEnd w:id="88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31. Предоставление бюджетного кредита на строительство жилья осуществляется в соответствии с пунктами 15 – 22 настоящих Правил.</w:t>
      </w:r>
    </w:p>
    <w:p w14:paraId="3A7491B0" w14:textId="77777777" w:rsidR="00F1697D" w:rsidRPr="00C741C6" w:rsidRDefault="00C741C6">
      <w:pPr>
        <w:spacing w:after="0"/>
        <w:jc w:val="both"/>
        <w:rPr>
          <w:lang w:val="ru-RU"/>
        </w:rPr>
      </w:pPr>
      <w:bookmarkStart w:id="90" w:name="z100"/>
      <w:bookmarkEnd w:id="89"/>
      <w:r w:rsidRPr="00C741C6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32. После перечисления суммы на банковский счет услугополучатель не менее чем за десять рабочих дней уведомляет органы, осуществляющие государственный архитектурно-строительный контроль, о начале строительства жилого дома в порядке, установленном Законом Республики Казахстан "Об архитектурной, градостроительной и строительной деятельности в Республике Казахстан".</w:t>
      </w:r>
    </w:p>
    <w:bookmarkEnd w:id="90"/>
    <w:p w14:paraId="3A7491B1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32 -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p w14:paraId="3A7491B2" w14:textId="77777777" w:rsidR="00F1697D" w:rsidRPr="00C741C6" w:rsidRDefault="00C741C6">
      <w:pPr>
        <w:spacing w:after="0"/>
        <w:jc w:val="both"/>
        <w:rPr>
          <w:lang w:val="ru-RU"/>
        </w:rPr>
      </w:pPr>
      <w:bookmarkStart w:id="91" w:name="z10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33. После завершения строительства услугополучатель осуществляет ввод в </w:t>
      </w:r>
      <w:r w:rsidRPr="00C741C6">
        <w:rPr>
          <w:color w:val="000000"/>
          <w:sz w:val="28"/>
          <w:lang w:val="ru-RU"/>
        </w:rPr>
        <w:t>эксплуатацию жилья в соответствии с действующим законодательством Республики Казахстан.</w:t>
      </w:r>
    </w:p>
    <w:p w14:paraId="3A7491B3" w14:textId="77777777" w:rsidR="00F1697D" w:rsidRPr="00C741C6" w:rsidRDefault="00C741C6">
      <w:pPr>
        <w:spacing w:after="0"/>
        <w:jc w:val="both"/>
        <w:rPr>
          <w:lang w:val="ru-RU"/>
        </w:rPr>
      </w:pPr>
      <w:bookmarkStart w:id="92" w:name="z102"/>
      <w:bookmarkEnd w:id="9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34. После ввода в эксплуатацию жилья, построенного услугополучателем и его регистрации в организациях, осуществляющих государственное техническое обследование зданий, сооружений и (или) их составляющих, по согласованию сторон, возможна замена ранее предоставленного залога на построенный жилой дом.</w:t>
      </w:r>
    </w:p>
    <w:p w14:paraId="3A7491B4" w14:textId="77777777" w:rsidR="00F1697D" w:rsidRPr="00C741C6" w:rsidRDefault="00C741C6">
      <w:pPr>
        <w:spacing w:after="0"/>
        <w:rPr>
          <w:lang w:val="ru-RU"/>
        </w:rPr>
      </w:pPr>
      <w:bookmarkStart w:id="93" w:name="z103"/>
      <w:bookmarkEnd w:id="92"/>
      <w:r w:rsidRPr="00C741C6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услугодателей и (или) их должностных лиц, Государственной корпорации и (или) их работников по вопросам оказания государственных услуг</w:t>
      </w:r>
    </w:p>
    <w:p w14:paraId="3A7491B5" w14:textId="77777777" w:rsidR="00F1697D" w:rsidRPr="00C741C6" w:rsidRDefault="00C741C6">
      <w:pPr>
        <w:spacing w:after="0"/>
        <w:jc w:val="both"/>
        <w:rPr>
          <w:lang w:val="ru-RU"/>
        </w:rPr>
      </w:pPr>
      <w:bookmarkStart w:id="94" w:name="z104"/>
      <w:bookmarkEnd w:id="9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35. Результат оказания государственной услуги направляется в "личный кабинет" услугополучателя на Портале.</w:t>
      </w:r>
    </w:p>
    <w:p w14:paraId="3A7491B6" w14:textId="77777777" w:rsidR="00F1697D" w:rsidRPr="00C741C6" w:rsidRDefault="00C741C6">
      <w:pPr>
        <w:spacing w:after="0"/>
        <w:jc w:val="both"/>
        <w:rPr>
          <w:lang w:val="ru-RU"/>
        </w:rPr>
      </w:pPr>
      <w:bookmarkStart w:id="95" w:name="z217"/>
      <w:bookmarkEnd w:id="9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Информацию о порядке обжалования можно получить по телефону – короткий номер 300.</w:t>
      </w:r>
    </w:p>
    <w:p w14:paraId="3A7491B7" w14:textId="77777777" w:rsidR="00F1697D" w:rsidRPr="00C741C6" w:rsidRDefault="00C741C6">
      <w:pPr>
        <w:spacing w:after="0"/>
        <w:jc w:val="both"/>
        <w:rPr>
          <w:lang w:val="ru-RU"/>
        </w:rPr>
      </w:pPr>
      <w:bookmarkStart w:id="96" w:name="z218"/>
      <w:bookmarkEnd w:id="9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Жалобы на поверенного (агента) принимаются на имя первого руководителя поверенного (агента) через официальный сайт или в отделениях поверенного (агента).</w:t>
      </w:r>
    </w:p>
    <w:p w14:paraId="3A7491B8" w14:textId="77777777" w:rsidR="00F1697D" w:rsidRPr="00C741C6" w:rsidRDefault="00C741C6">
      <w:pPr>
        <w:spacing w:after="0"/>
        <w:jc w:val="both"/>
        <w:rPr>
          <w:lang w:val="ru-RU"/>
        </w:rPr>
      </w:pPr>
      <w:bookmarkStart w:id="97" w:name="z219"/>
      <w:bookmarkEnd w:id="9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Административный орган, должностное лицо, чьи административный акт, административное действие (бездействие) обжалуются, не позднее трех рабочих дней со дня поступления жалобы направляют ее и административное дело в орган, рассматривающий жалобу.</w:t>
      </w:r>
    </w:p>
    <w:p w14:paraId="3A7491B9" w14:textId="77777777" w:rsidR="00F1697D" w:rsidRPr="00C741C6" w:rsidRDefault="00C741C6">
      <w:pPr>
        <w:spacing w:after="0"/>
        <w:jc w:val="both"/>
        <w:rPr>
          <w:lang w:val="ru-RU"/>
        </w:rPr>
      </w:pPr>
      <w:bookmarkStart w:id="98" w:name="z220"/>
      <w:bookmarkEnd w:id="9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При этом административный орган, должностное лицо, чьи административный акт, административное действие (бездействие) обжалуются, вправе не направлять жалобу в орган, рассматривающий жалобу, если он в течение трех рабочих дней примет благоприятный административный акт, совершит административное действие, полностью удовлетворяющие требования, указанные в жалобе.</w:t>
      </w:r>
    </w:p>
    <w:p w14:paraId="3A7491BA" w14:textId="77777777" w:rsidR="00F1697D" w:rsidRPr="00C741C6" w:rsidRDefault="00C741C6">
      <w:pPr>
        <w:spacing w:after="0"/>
        <w:jc w:val="both"/>
        <w:rPr>
          <w:lang w:val="ru-RU"/>
        </w:rPr>
      </w:pPr>
      <w:bookmarkStart w:id="99" w:name="z221"/>
      <w:bookmarkEnd w:id="98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непосредственно оказывающих государственные услуги, подлежит рассмотрению в течение пяти рабочих дней со дня ее регистрации.</w:t>
      </w:r>
    </w:p>
    <w:p w14:paraId="3A7491BB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0" w:name="z222"/>
      <w:bookmarkEnd w:id="9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14:paraId="3A7491BC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1" w:name="z223"/>
      <w:bookmarkEnd w:id="100"/>
      <w:r w:rsidRPr="00C741C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Если иное не предусмотрено законами Республики Казахстан, обращение в суд допускается после обжалования в досудебном порядке в соответствии с пунктом 5 статьи 91 Административного процедурно-процессуального кодекса Республики Казахстан.</w:t>
      </w:r>
    </w:p>
    <w:p w14:paraId="3A7491BD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2" w:name="z224"/>
      <w:bookmarkEnd w:id="10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В случае, если законом предусмотрена возможность обращения в суд без необходимости обжалования в вышестоящем органе, административный орган, должностное лицо, административный акт, административное действие (бездействие) которых оспариваются, наряду с отзывом представляют в суд мотивированную позицию руководителя вышестоящего административного органа, должностного лица.</w:t>
      </w:r>
    </w:p>
    <w:bookmarkEnd w:id="102"/>
    <w:p w14:paraId="3A7491BE" w14:textId="77777777" w:rsidR="00F1697D" w:rsidRPr="00C741C6" w:rsidRDefault="00C741C6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Пункт 35 - в редакции приказа Министра национальной экономики РК от 12.06.2023 </w:t>
      </w:r>
      <w:r w:rsidRPr="00C741C6">
        <w:rPr>
          <w:color w:val="000000"/>
          <w:sz w:val="28"/>
          <w:lang w:val="ru-RU"/>
        </w:rPr>
        <w:t>№ 105</w:t>
      </w:r>
      <w:r w:rsidRPr="00C741C6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741C6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0"/>
        <w:gridCol w:w="3907"/>
      </w:tblGrid>
      <w:tr w:rsidR="00F1697D" w:rsidRPr="00C741C6" w14:paraId="3A7491C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BF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0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Приложение 1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к Правилам предоставления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мер социальной поддержки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специалистам в области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здравоохранения, образования,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социального обеспечения, культуры,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спорта и агропромышленного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комплекса, государственным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служащим аппаратов акимов сел,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поселков, сельских округов,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прибывшим для работы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и проживания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в сельские населенные пункты</w:t>
            </w:r>
          </w:p>
        </w:tc>
      </w:tr>
    </w:tbl>
    <w:p w14:paraId="3A7491C2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Приложение 1 - в редакции приказа Министра национальной экономики РК от 12.06.2023 № 105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F1697D" w:rsidRPr="00C741C6" w14:paraId="3A7491C4" w14:textId="77777777">
        <w:trPr>
          <w:trHeight w:val="30"/>
          <w:tblCellSpacing w:w="0" w:type="auto"/>
        </w:trPr>
        <w:tc>
          <w:tcPr>
            <w:tcW w:w="123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3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Перечень основных требований к оказанию государственной услуги "Предоставление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пункты"</w:t>
            </w:r>
          </w:p>
        </w:tc>
      </w:tr>
      <w:tr w:rsidR="00F1697D" w:rsidRPr="00C741C6" w14:paraId="3A7491C8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5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6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7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Уполномоченные органы в области развития сельских территорий местных исполнительных органов районов и городов областного значения.</w:t>
            </w:r>
          </w:p>
        </w:tc>
      </w:tr>
      <w:tr w:rsidR="00F1697D" w:rsidRPr="00C741C6" w14:paraId="3A7491CC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9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A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B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Посредством объектов информатизации поверенного (агента) – Портал недвижимости Баспана Маркет </w:t>
            </w:r>
            <w:proofErr w:type="spellStart"/>
            <w:r>
              <w:rPr>
                <w:color w:val="000000"/>
                <w:sz w:val="20"/>
              </w:rPr>
              <w:t>otbasybank</w:t>
            </w:r>
            <w:proofErr w:type="spellEnd"/>
            <w:r w:rsidRPr="00C741C6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C741C6">
              <w:rPr>
                <w:color w:val="000000"/>
                <w:sz w:val="20"/>
                <w:lang w:val="ru-RU"/>
              </w:rPr>
              <w:t>/</w:t>
            </w:r>
            <w:proofErr w:type="spellStart"/>
            <w:r>
              <w:rPr>
                <w:color w:val="000000"/>
                <w:sz w:val="20"/>
              </w:rPr>
              <w:t>programm</w:t>
            </w:r>
            <w:proofErr w:type="spellEnd"/>
            <w:r w:rsidRPr="00C741C6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bank</w:t>
            </w:r>
            <w:r w:rsidRPr="00C741C6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F1697D" w14:paraId="3A7491D0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D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E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CF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(</w:t>
            </w:r>
            <w:proofErr w:type="spellStart"/>
            <w:r>
              <w:rPr>
                <w:color w:val="000000"/>
                <w:sz w:val="20"/>
              </w:rPr>
              <w:t>шесть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рабочих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дней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F1697D" w14:paraId="3A7491D4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1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2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3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).</w:t>
            </w:r>
          </w:p>
        </w:tc>
      </w:tr>
      <w:tr w:rsidR="00F1697D" w:rsidRPr="00C741C6" w14:paraId="3A7491D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5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6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7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Уведомление услугополучателя на Портале о необходимости </w:t>
            </w:r>
            <w:r w:rsidRPr="00C741C6">
              <w:rPr>
                <w:color w:val="000000"/>
                <w:sz w:val="20"/>
                <w:lang w:val="ru-RU"/>
              </w:rPr>
              <w:t>заключения Соглашения о предоставлении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 на Портале, о постановке на учет и очередность или мотивированный отказ в предоставлении мер социальной поддержки.</w:t>
            </w:r>
          </w:p>
          <w:p w14:paraId="3A7491D8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Форма предоставления результата оказания государственной услуги: электронная.</w:t>
            </w:r>
          </w:p>
        </w:tc>
      </w:tr>
      <w:tr w:rsidR="00F1697D" w14:paraId="3A7491DD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A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B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C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Государственная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оказывается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F1697D" w:rsidRPr="00C741C6" w14:paraId="3A7491E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E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DF" w14:textId="77777777" w:rsidR="00F1697D" w:rsidRDefault="00C741C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E0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Услугодатель – с понедельника по пятницу с 9-00 до 18-30 часов с перерывом на обед с 13-00 до 14-30 часов, кроме выходных и праздничных дней согласно трудовому законодательству Республики Казахстан.</w:t>
            </w:r>
          </w:p>
          <w:p w14:paraId="3A7491E1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Портал - круглосуточно, за исключением перерывов, связанных с проведением технических работ 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 "О праздниках в Республике Казахстан", прием заявления и выдача результата оказания государственной услуги осуществляется следующим рабочим днем.</w:t>
            </w:r>
          </w:p>
        </w:tc>
      </w:tr>
      <w:tr w:rsidR="00F1697D" w:rsidRPr="00C741C6" w14:paraId="3A7491F9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E3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E4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E5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1) при получении подъемного пособия:</w:t>
            </w:r>
          </w:p>
          <w:p w14:paraId="3A7491E6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заявление по форме согласно приложению 2 к настоящим Правилам;</w:t>
            </w:r>
          </w:p>
          <w:p w14:paraId="3A7491E7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документ, удостоверяющий личность либо электронный документ из сервиса цифровых документов (для идентификации);</w:t>
            </w:r>
          </w:p>
          <w:p w14:paraId="3A7491E8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диплом об образовании, либо электронный документ из сервиса цифровых документов </w:t>
            </w:r>
            <w:r w:rsidRPr="00C741C6">
              <w:rPr>
                <w:color w:val="000000"/>
                <w:sz w:val="20"/>
                <w:lang w:val="ru-RU"/>
              </w:rPr>
              <w:lastRenderedPageBreak/>
              <w:t>(для идентификации);</w:t>
            </w:r>
          </w:p>
          <w:p w14:paraId="3A7491E9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копия документа, подтверждающего трудовую деятельность услугополучателя;</w:t>
            </w:r>
          </w:p>
          <w:p w14:paraId="3A7491EA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2) при получении бюджетного кредита на приобретение жилья:</w:t>
            </w:r>
          </w:p>
          <w:p w14:paraId="3A7491EB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заявление по форме согласно приложению 2 к настоящим Правилам;</w:t>
            </w:r>
          </w:p>
          <w:p w14:paraId="3A7491EC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документ, удостоверяющий личность либо электронный документ из сервиса </w:t>
            </w:r>
            <w:r w:rsidRPr="00C741C6">
              <w:rPr>
                <w:color w:val="000000"/>
                <w:sz w:val="20"/>
                <w:lang w:val="ru-RU"/>
              </w:rPr>
              <w:t>цифровых документов (для идентификации);</w:t>
            </w:r>
          </w:p>
          <w:p w14:paraId="3A7491ED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диплом об образовании, либо электронный документ из сервиса цифровых документов (для идентификации);</w:t>
            </w:r>
          </w:p>
          <w:p w14:paraId="3A7491EE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копия документа, подтверждающего трудовую деятельность услугополучателя;</w:t>
            </w:r>
          </w:p>
          <w:p w14:paraId="3A7491EF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свидетельство о заключении брака (супружества), либо электронный документ из сервиса цифровых документов для услугополучателей, состоящих в браке (для идентификации);</w:t>
            </w:r>
          </w:p>
          <w:p w14:paraId="3A7491F0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отчет из Кредитного бюро;</w:t>
            </w:r>
          </w:p>
          <w:p w14:paraId="3A7491F1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3) при получении бюджетного кредита на строительство жилья:</w:t>
            </w:r>
          </w:p>
          <w:p w14:paraId="3A7491F2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заявление по форме согласно приложению 2 к настоящим Правилам;</w:t>
            </w:r>
          </w:p>
          <w:p w14:paraId="3A7491F3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документ, удостоверяющий личность либо электронный документ из сервиса цифровых документов (для идентификации);</w:t>
            </w:r>
          </w:p>
          <w:p w14:paraId="3A7491F4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диплом об образовании, либо электронный документ из сервиса цифровых документов (для идентификации);</w:t>
            </w:r>
          </w:p>
          <w:p w14:paraId="3A7491F5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копия документа, подтверждающего трудовую деятельность услугополучателя;</w:t>
            </w:r>
          </w:p>
          <w:p w14:paraId="3A7491F6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свидетельство о заключении брака (супружества), либо электронный документ из сервиса цифровых документов для услугополучателей, состоящих в браке (для идентификации);</w:t>
            </w:r>
          </w:p>
          <w:p w14:paraId="3A7491F7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отчет из Кредитного бюро.</w:t>
            </w:r>
          </w:p>
          <w:p w14:paraId="3A7491F8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Сведения о документах, удостоверяющих личность либо электронный документ из сервиса цифровых документов, свидетельства о государственной регистрации заключения брака (супружества), сведения о регистрации по месту жительства, справки об отсутствии (наличии) недвижимого имущества у услугополучателя и его(ее) супруги(-а) и детей, о праве пользования земельным участком, предоставленным на строительство жилья на имя услугополучателя, сведения по трудовой деятельности, сведения о наличии </w:t>
            </w:r>
            <w:r w:rsidRPr="00C741C6">
              <w:rPr>
                <w:color w:val="000000"/>
                <w:sz w:val="20"/>
                <w:lang w:val="ru-RU"/>
              </w:rPr>
              <w:lastRenderedPageBreak/>
              <w:t>диплома послесреднего, технического, профессионального и/или высшего образования услугодатель получает из Портала.</w:t>
            </w:r>
          </w:p>
        </w:tc>
      </w:tr>
      <w:tr w:rsidR="00F1697D" w:rsidRPr="00C741C6" w14:paraId="3A749202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FA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FB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1FC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Отказ в оказании государственной услуги осуществляется в случаях:</w:t>
            </w:r>
          </w:p>
          <w:p w14:paraId="3A7491FD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1) установления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3A7491FE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2) если в отношении услугополучателя имеется вступившее в законную силу решение </w:t>
            </w:r>
            <w:r w:rsidRPr="00C741C6">
              <w:rPr>
                <w:color w:val="000000"/>
                <w:sz w:val="20"/>
                <w:lang w:val="ru-RU"/>
              </w:rPr>
              <w:t>(приговор) суда о запрещении деятельности или отдельных видов деятельности, требующих получения определенной государственной услуги;</w:t>
            </w:r>
          </w:p>
          <w:p w14:paraId="3A7491FF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3) если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услуги;</w:t>
            </w:r>
          </w:p>
          <w:p w14:paraId="3A749200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4) несоответствия услугополучателя требованиям пункта 8 статьи 18 Закона;</w:t>
            </w:r>
          </w:p>
          <w:p w14:paraId="3A749201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5) отсутствия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F1697D" w:rsidRPr="00C741C6" w14:paraId="3A749206" w14:textId="77777777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3" w14:textId="77777777" w:rsidR="00F1697D" w:rsidRDefault="00C741C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4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5" w14:textId="77777777" w:rsidR="00F1697D" w:rsidRPr="00C741C6" w:rsidRDefault="00C741C6">
            <w:pPr>
              <w:spacing w:after="20"/>
              <w:ind w:left="20"/>
              <w:jc w:val="both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Контактные телефоны справочных служб по вопросам оказания государственной услуги: короткий номер 300. Услугополучатель получает государственную услугу в электронной форме через Портал при условии наличия электронной цифровой подписи или удостоверенного одноразового пароля.</w:t>
            </w:r>
          </w:p>
        </w:tc>
      </w:tr>
    </w:tbl>
    <w:p w14:paraId="3A749207" w14:textId="77777777" w:rsidR="00F1697D" w:rsidRPr="00C741C6" w:rsidRDefault="00C741C6">
      <w:pPr>
        <w:spacing w:after="0"/>
        <w:rPr>
          <w:lang w:val="ru-RU"/>
        </w:rPr>
      </w:pPr>
      <w:r w:rsidRPr="00C741C6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0"/>
        <w:gridCol w:w="3907"/>
      </w:tblGrid>
      <w:tr w:rsidR="00F1697D" w:rsidRPr="00C741C6" w14:paraId="3A74920A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8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9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Приложение 2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к Правилам предоставления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мер социальной поддержки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специалистам в области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здравоохранения, образования,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социального обеспечения, культуры,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спорта и агропромышленного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комплекса, </w:t>
            </w:r>
            <w:r w:rsidRPr="00C741C6">
              <w:rPr>
                <w:color w:val="000000"/>
                <w:sz w:val="20"/>
                <w:lang w:val="ru-RU"/>
              </w:rPr>
              <w:t>государственным служащим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аппаратов акимов сел, поселков,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сельских округов, прибывшим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для работы и проживания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в сельские населенные пункты</w:t>
            </w:r>
          </w:p>
        </w:tc>
      </w:tr>
    </w:tbl>
    <w:p w14:paraId="3A74920B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Приложение 2 - в редакции приказа Министра национальной экономики РК от 12.06.2023 № 105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F1697D" w14:paraId="3A74920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C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D" w14:textId="77777777" w:rsidR="00F1697D" w:rsidRDefault="00C741C6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F1697D" w14:paraId="3A749211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0F" w14:textId="77777777" w:rsidR="00F1697D" w:rsidRDefault="00C741C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10" w14:textId="77777777" w:rsidR="00F1697D" w:rsidRDefault="00C741C6">
            <w:pPr>
              <w:spacing w:after="0"/>
              <w:jc w:val="center"/>
            </w:pPr>
            <w:r w:rsidRPr="00C741C6">
              <w:rPr>
                <w:color w:val="000000"/>
                <w:sz w:val="20"/>
                <w:lang w:val="ru-RU"/>
              </w:rPr>
              <w:t>Акиму ______________________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района (города областного значения)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___________________ области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___________________________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фамилия, инициалы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от ________________________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фамилия, имя, отчество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(при его наличии)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(далее – Ф.И.О.)</w:t>
            </w:r>
            <w:r w:rsidRPr="00C741C6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________________________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должность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заявителя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проживающего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</w:p>
        </w:tc>
      </w:tr>
    </w:tbl>
    <w:p w14:paraId="3A749212" w14:textId="77777777" w:rsidR="00F1697D" w:rsidRDefault="00C741C6">
      <w:pPr>
        <w:spacing w:after="0"/>
      </w:pPr>
      <w:bookmarkStart w:id="103" w:name="z227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Заявление</w:t>
      </w:r>
      <w:proofErr w:type="spellEnd"/>
    </w:p>
    <w:p w14:paraId="3A749213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4" w:name="z228"/>
      <w:bookmarkEnd w:id="10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Прошу Вас выплатить мне подъемное пособие и/или предоставить право</w:t>
      </w:r>
    </w:p>
    <w:bookmarkEnd w:id="104"/>
    <w:p w14:paraId="3A749214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на оформление бюджетного кредита на приобретение/строительство жилья</w:t>
      </w:r>
    </w:p>
    <w:p w14:paraId="3A749215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(нужное подчеркнуть) в размере и на условиях Соглашения (прилагается).</w:t>
      </w:r>
    </w:p>
    <w:p w14:paraId="3A749216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 xml:space="preserve"> ________ _________________ (дата) (подпись)</w:t>
      </w:r>
    </w:p>
    <w:p w14:paraId="3A749217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В случае возникновения изменений обязуюсь в течение 15 рабочих дней сообщить</w:t>
      </w:r>
    </w:p>
    <w:p w14:paraId="3A749218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о них. Предупрежден(-а) об ответственности за представление недостоверных</w:t>
      </w:r>
    </w:p>
    <w:p w14:paraId="3A749219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 xml:space="preserve">сведений </w:t>
      </w:r>
      <w:r w:rsidRPr="00C741C6">
        <w:rPr>
          <w:color w:val="000000"/>
          <w:sz w:val="28"/>
          <w:lang w:val="ru-RU"/>
        </w:rPr>
        <w:t>и/или поддельных документов.</w:t>
      </w:r>
    </w:p>
    <w:p w14:paraId="3A74921A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Согласен(на) на использование сведений, составляющих охраняемую законом тайну,</w:t>
      </w:r>
    </w:p>
    <w:p w14:paraId="3A74921B" w14:textId="77777777" w:rsidR="00F1697D" w:rsidRDefault="00C741C6">
      <w:pPr>
        <w:spacing w:after="0"/>
        <w:jc w:val="both"/>
      </w:pPr>
      <w:proofErr w:type="spellStart"/>
      <w:r>
        <w:rPr>
          <w:color w:val="000000"/>
          <w:sz w:val="28"/>
        </w:rPr>
        <w:t>содержащихся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информационных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системах</w:t>
      </w:r>
      <w:proofErr w:type="spellEnd"/>
      <w:r>
        <w:rPr>
          <w:color w:val="000000"/>
          <w:sz w:val="28"/>
        </w:rPr>
        <w:t>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0"/>
        <w:gridCol w:w="3907"/>
      </w:tblGrid>
      <w:tr w:rsidR="00F1697D" w:rsidRPr="00C741C6" w14:paraId="3A74921E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1C" w14:textId="77777777" w:rsidR="00F1697D" w:rsidRDefault="00C741C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1D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 xml:space="preserve">Приложение 3 к Правилам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предоставления мер социальной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поддержки специалистам в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области здравоохранения,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образования, социального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обеспечения, культуры, спорта и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агропромышленного комплекса,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государственным служащим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аппаратов акимов сел, поселков,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сельских округов, прибывшим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для работы и проживания в 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сельские населенные пункты</w:t>
            </w:r>
          </w:p>
        </w:tc>
      </w:tr>
    </w:tbl>
    <w:p w14:paraId="3A74921F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lastRenderedPageBreak/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Приложение 3 исключено приказом Министра национальной экономики РК от 12.06.2023 № 105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0"/>
        <w:gridCol w:w="3907"/>
      </w:tblGrid>
      <w:tr w:rsidR="00F1697D" w:rsidRPr="00C741C6" w14:paraId="3A749222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20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21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 w:rsidRPr="00C741C6">
              <w:rPr>
                <w:color w:val="000000"/>
                <w:sz w:val="20"/>
                <w:lang w:val="ru-RU"/>
              </w:rPr>
              <w:t>Приложение 4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 xml:space="preserve"> к Правилам предоставления мер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социальной поддержки специалистам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в области здравоохранения,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образования, социального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обеспечения, культуры, спорта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и агропромышленного комплекса,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государственным служащим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аппаратов акимов сел, поселков,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сельских округов, прибывшим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для работы и проживания в</w:t>
            </w:r>
            <w:r w:rsidRPr="00C741C6">
              <w:rPr>
                <w:lang w:val="ru-RU"/>
              </w:rPr>
              <w:br/>
            </w:r>
            <w:r w:rsidRPr="00C741C6">
              <w:rPr>
                <w:color w:val="000000"/>
                <w:sz w:val="20"/>
                <w:lang w:val="ru-RU"/>
              </w:rPr>
              <w:t>сельские населенные пункты</w:t>
            </w:r>
          </w:p>
        </w:tc>
      </w:tr>
    </w:tbl>
    <w:p w14:paraId="3A749223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C741C6">
        <w:rPr>
          <w:color w:val="FF0000"/>
          <w:sz w:val="28"/>
          <w:lang w:val="ru-RU"/>
        </w:rPr>
        <w:t xml:space="preserve"> Сноска. Приложение 4 - в редакции приказа Министра национальной экономики РК от 12.06.2023 № 105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6"/>
        <w:gridCol w:w="3711"/>
      </w:tblGrid>
      <w:tr w:rsidR="00F1697D" w14:paraId="3A749226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24" w14:textId="77777777" w:rsidR="00F1697D" w:rsidRPr="00C741C6" w:rsidRDefault="00C741C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9225" w14:textId="77777777" w:rsidR="00F1697D" w:rsidRDefault="00C741C6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3A749227" w14:textId="77777777" w:rsidR="00F1697D" w:rsidRPr="00C741C6" w:rsidRDefault="00C741C6">
      <w:pPr>
        <w:spacing w:after="0"/>
        <w:rPr>
          <w:lang w:val="ru-RU"/>
        </w:rPr>
      </w:pPr>
      <w:bookmarkStart w:id="105" w:name="z229"/>
      <w:r w:rsidRPr="00C741C6">
        <w:rPr>
          <w:b/>
          <w:color w:val="000000"/>
          <w:lang w:val="ru-RU"/>
        </w:rPr>
        <w:t xml:space="preserve"> Соглашение о предоставлении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</w:t>
      </w:r>
    </w:p>
    <w:p w14:paraId="3A749228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6" w:name="z230"/>
      <w:bookmarkEnd w:id="10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Населенный пункт _______________________________ "___" ___________ 20__ года</w:t>
      </w:r>
    </w:p>
    <w:bookmarkEnd w:id="106"/>
    <w:p w14:paraId="3A749229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Государственное учреждение "________________________________________"</w:t>
      </w:r>
    </w:p>
    <w:p w14:paraId="3A74922A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в лице руководителя _________________________________________________,</w:t>
      </w:r>
    </w:p>
    <w:p w14:paraId="3A74922B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именуемое в дальнейшем "Администратор", с одной стороны, получатель социальной</w:t>
      </w:r>
    </w:p>
    <w:p w14:paraId="3A74922C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помощи, ___________________________________________________________,</w:t>
      </w:r>
    </w:p>
    <w:p w14:paraId="3A74922D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именуемый в дальнейшем "Получатель", с другой стороны и</w:t>
      </w:r>
    </w:p>
    <w:p w14:paraId="3A74922E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____________________________________________________________________,</w:t>
      </w:r>
    </w:p>
    <w:p w14:paraId="3A74922F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именуемый в дальнейшем "Поверенный (агент)", с третьей стороны заключили</w:t>
      </w:r>
    </w:p>
    <w:p w14:paraId="3A749230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настоящее Соглашение взаимных обязательств о нижеследующем:</w:t>
      </w:r>
    </w:p>
    <w:p w14:paraId="3A749231" w14:textId="77777777" w:rsidR="00F1697D" w:rsidRPr="00C741C6" w:rsidRDefault="00C741C6">
      <w:pPr>
        <w:spacing w:after="0"/>
        <w:rPr>
          <w:lang w:val="ru-RU"/>
        </w:rPr>
      </w:pPr>
      <w:bookmarkStart w:id="107" w:name="z231"/>
      <w:r w:rsidRPr="00C741C6">
        <w:rPr>
          <w:b/>
          <w:color w:val="000000"/>
          <w:lang w:val="ru-RU"/>
        </w:rPr>
        <w:t xml:space="preserve"> 1. Предмет Соглашения</w:t>
      </w:r>
    </w:p>
    <w:p w14:paraId="3A749232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8" w:name="z232"/>
      <w:bookmarkEnd w:id="10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Стороны, учитывая взаимную </w:t>
      </w:r>
      <w:r w:rsidRPr="00C741C6">
        <w:rPr>
          <w:color w:val="000000"/>
          <w:sz w:val="28"/>
          <w:lang w:val="ru-RU"/>
        </w:rPr>
        <w:t>ответственность и согласие, без принуждения ни с чьей стороны принимают на себя обязательства, которые должны быть исполнены в полном объеме сторонами, а именно:</w:t>
      </w:r>
    </w:p>
    <w:p w14:paraId="3A749233" w14:textId="77777777" w:rsidR="00F1697D" w:rsidRPr="00C741C6" w:rsidRDefault="00C741C6">
      <w:pPr>
        <w:spacing w:after="0"/>
        <w:jc w:val="both"/>
        <w:rPr>
          <w:lang w:val="ru-RU"/>
        </w:rPr>
      </w:pPr>
      <w:bookmarkStart w:id="109" w:name="z233"/>
      <w:bookmarkEnd w:id="10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1.1 Администратор на основании решения маслихата ______________</w:t>
      </w:r>
    </w:p>
    <w:p w14:paraId="3A749234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0" w:name="z234"/>
      <w:bookmarkEnd w:id="10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(№____ от "___" _______ 20__ года) принимает на себя обязательства предоставить меры социальной поддержки в виде:</w:t>
      </w:r>
    </w:p>
    <w:p w14:paraId="3A749235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1" w:name="z235"/>
      <w:bookmarkEnd w:id="11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подъемного пособия в размере _______________________________</w:t>
      </w:r>
    </w:p>
    <w:p w14:paraId="3A749236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2" w:name="z236"/>
      <w:bookmarkEnd w:id="111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_______________________________________________________ тенге;</w:t>
      </w:r>
    </w:p>
    <w:p w14:paraId="3A749237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3" w:name="z237"/>
      <w:bookmarkEnd w:id="11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бюджетного кредита на приобретение/строительство жилья в сумме _________________________________________________________ тенге сроком на ____ лет.</w:t>
      </w:r>
    </w:p>
    <w:p w14:paraId="3A749238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4" w:name="z238"/>
      <w:bookmarkEnd w:id="11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1.2 Получатель принимает на себя обязательства при получении вышеуказанных мер социальной поддержки не менее трех лет отработать в организации __________________ (здравоохранения, образования, социального обеспечения, культуры, спорта, агропромышленного комплекса, и агропромышленного комплекса, аппарате акима села, поселка, сельского округа), расположенной в сельском населенном пункте _____________.</w:t>
      </w:r>
    </w:p>
    <w:p w14:paraId="3A749239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5" w:name="z239"/>
      <w:bookmarkEnd w:id="11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1.3 Поверенный (агент) принимает на себя обязательства на основе договора поручения совершать от имени и за счет администратора, и в соответствии с его указаниями определенные поручения, связанные с бюджетным кредитованием.</w:t>
      </w:r>
    </w:p>
    <w:p w14:paraId="3A74923A" w14:textId="77777777" w:rsidR="00F1697D" w:rsidRPr="00C741C6" w:rsidRDefault="00C741C6">
      <w:pPr>
        <w:spacing w:after="0"/>
        <w:rPr>
          <w:lang w:val="ru-RU"/>
        </w:rPr>
      </w:pPr>
      <w:bookmarkStart w:id="116" w:name="z240"/>
      <w:bookmarkEnd w:id="115"/>
      <w:r w:rsidRPr="00C741C6">
        <w:rPr>
          <w:b/>
          <w:color w:val="000000"/>
          <w:lang w:val="ru-RU"/>
        </w:rPr>
        <w:t xml:space="preserve"> 2. Права и обязанности сторон</w:t>
      </w:r>
    </w:p>
    <w:p w14:paraId="3A74923B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7" w:name="z241"/>
      <w:bookmarkEnd w:id="11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2.1 Администратор вправе:</w:t>
      </w:r>
    </w:p>
    <w:p w14:paraId="3A74923C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8" w:name="z242"/>
      <w:bookmarkEnd w:id="11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требовать от получателя, добросовестного и надлежащего исполнения обязательств, взятых на себя в соответствии с настоящим Соглашением;</w:t>
      </w:r>
    </w:p>
    <w:p w14:paraId="3A74923D" w14:textId="77777777" w:rsidR="00F1697D" w:rsidRPr="00C741C6" w:rsidRDefault="00C741C6">
      <w:pPr>
        <w:spacing w:after="0"/>
        <w:jc w:val="both"/>
        <w:rPr>
          <w:lang w:val="ru-RU"/>
        </w:rPr>
      </w:pPr>
      <w:bookmarkStart w:id="119" w:name="z243"/>
      <w:bookmarkEnd w:id="11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получать из соответствующих государственных информационных систем через интернет-ресурс поверенного (агента) сведения о регистрации по месту жительства получателя.</w:t>
      </w:r>
    </w:p>
    <w:p w14:paraId="3A74923E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0" w:name="z244"/>
      <w:bookmarkEnd w:id="11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2.2 Администратор обязан:</w:t>
      </w:r>
    </w:p>
    <w:p w14:paraId="3A74923F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1" w:name="z245"/>
      <w:bookmarkEnd w:id="12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в течение одного рабочего дня после заключения настоящего Соглашения перечислить назначенную сумму подъемного пособия на индивидуальный лицевой счет получателя.</w:t>
      </w:r>
    </w:p>
    <w:p w14:paraId="3A749240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2" w:name="z246"/>
      <w:bookmarkEnd w:id="12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2.3 Получатель имеет право:</w:t>
      </w:r>
    </w:p>
    <w:p w14:paraId="3A749241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3" w:name="z247"/>
      <w:bookmarkEnd w:id="12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добровольного выбора мер социальной поддержки при предоставлении необходимых документов;</w:t>
      </w:r>
    </w:p>
    <w:p w14:paraId="3A749242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4" w:name="z248"/>
      <w:bookmarkEnd w:id="12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сохранять право на полученные меры социальной поддержки при переводе на работу в другие сельские населенные пункты (или в пределах одного сельского населенного пункта) до истечения трехлетнего срока, связанного с производственными условиями или по инициативе администрации, принимая обязательства по дополнительному соглашению.</w:t>
      </w:r>
    </w:p>
    <w:p w14:paraId="3A749243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5" w:name="z249"/>
      <w:bookmarkEnd w:id="12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2.4 Получатель обязан:</w:t>
      </w:r>
    </w:p>
    <w:p w14:paraId="3A749244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6" w:name="z250"/>
      <w:bookmarkEnd w:id="12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в течение 30 рабочих дней представить Администратору подтверждающие документы о целевом использовании бюджетных средств:</w:t>
      </w:r>
    </w:p>
    <w:p w14:paraId="3A749245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7" w:name="z251"/>
      <w:bookmarkEnd w:id="12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со дня получения мер социальной поддержки в виде бюджетного кредита на приобретение /строительство жилья;</w:t>
      </w:r>
    </w:p>
    <w:p w14:paraId="3A749246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8" w:name="z252"/>
      <w:bookmarkEnd w:id="12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после завершения строительства жилья;</w:t>
      </w:r>
    </w:p>
    <w:p w14:paraId="3A749247" w14:textId="77777777" w:rsidR="00F1697D" w:rsidRPr="00C741C6" w:rsidRDefault="00C741C6">
      <w:pPr>
        <w:spacing w:after="0"/>
        <w:jc w:val="both"/>
        <w:rPr>
          <w:lang w:val="ru-RU"/>
        </w:rPr>
      </w:pPr>
      <w:bookmarkStart w:id="129" w:name="z253"/>
      <w:bookmarkEnd w:id="128"/>
      <w:r>
        <w:rPr>
          <w:color w:val="000000"/>
          <w:sz w:val="28"/>
        </w:rPr>
        <w:lastRenderedPageBreak/>
        <w:t>     </w:t>
      </w:r>
      <w:r w:rsidRPr="00C741C6">
        <w:rPr>
          <w:color w:val="000000"/>
          <w:sz w:val="28"/>
          <w:lang w:val="ru-RU"/>
        </w:rPr>
        <w:t xml:space="preserve"> 2) после регистрации в органах юстиции приобретенной в собственность/построенной недвижимости представить оригиналы документов на жилье Администратору в качестве залога по обеспечению данного Соглашения сроком не менее чем на три года до полного погашения полученного бюджетного кредита;</w:t>
      </w:r>
    </w:p>
    <w:p w14:paraId="3A749248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0" w:name="z254"/>
      <w:bookmarkEnd w:id="129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3) ежеквартально представлять Администратору справку с места работы;</w:t>
      </w:r>
    </w:p>
    <w:p w14:paraId="3A749249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1" w:name="z255"/>
      <w:bookmarkEnd w:id="13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4) обеспечить возврат в полном объеме полученных в качестве мер социальной поддержки бюджетных средств при неисполнении условий данного Соглашения;</w:t>
      </w:r>
    </w:p>
    <w:p w14:paraId="3A74924A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2" w:name="z256"/>
      <w:bookmarkEnd w:id="13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5) обеспечить ежемесячное погашение взносов по кредиту путем вычета сумм погашения по графику из заработной платы.</w:t>
      </w:r>
    </w:p>
    <w:p w14:paraId="3A74924B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3" w:name="z257"/>
      <w:bookmarkEnd w:id="132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2.5 Поверенный (агент) имеет право:</w:t>
      </w:r>
    </w:p>
    <w:p w14:paraId="3A74924C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4" w:name="z258"/>
      <w:bookmarkEnd w:id="13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проводить расчеты с получателем;</w:t>
      </w:r>
    </w:p>
    <w:p w14:paraId="3A74924D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5" w:name="z259"/>
      <w:bookmarkEnd w:id="13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проводить мониторинг финансового состояния получателя.</w:t>
      </w:r>
    </w:p>
    <w:p w14:paraId="3A74924E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6" w:name="z260"/>
      <w:bookmarkEnd w:id="13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2.6 Поверенный (агент) обязан:</w:t>
      </w:r>
    </w:p>
    <w:p w14:paraId="3A74924F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7" w:name="z261"/>
      <w:bookmarkEnd w:id="136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1) обслуживать бюджетный кредит в соответствии с бюджетным законодательством Республики </w:t>
      </w:r>
      <w:r w:rsidRPr="00C741C6">
        <w:rPr>
          <w:color w:val="000000"/>
          <w:sz w:val="28"/>
          <w:lang w:val="ru-RU"/>
        </w:rPr>
        <w:t>Казахстан;</w:t>
      </w:r>
    </w:p>
    <w:p w14:paraId="3A749250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8" w:name="z262"/>
      <w:bookmarkEnd w:id="13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2) осуществлять мониторинг выполнения обязательств получателя, получившего меры социальной поддержки по кредитному договору;</w:t>
      </w:r>
    </w:p>
    <w:p w14:paraId="3A749251" w14:textId="77777777" w:rsidR="00F1697D" w:rsidRPr="00C741C6" w:rsidRDefault="00C741C6">
      <w:pPr>
        <w:spacing w:after="0"/>
        <w:jc w:val="both"/>
        <w:rPr>
          <w:lang w:val="ru-RU"/>
        </w:rPr>
      </w:pPr>
      <w:bookmarkStart w:id="139" w:name="z263"/>
      <w:bookmarkEnd w:id="138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3) осуществлять взыскание при неисполнении и отказе от исполнения условий данного Соглашения с получателя в соответствии с бюджетным законодательством Республики Казахстан.</w:t>
      </w:r>
    </w:p>
    <w:p w14:paraId="3A749252" w14:textId="77777777" w:rsidR="00F1697D" w:rsidRPr="00C741C6" w:rsidRDefault="00C741C6">
      <w:pPr>
        <w:spacing w:after="0"/>
        <w:rPr>
          <w:lang w:val="ru-RU"/>
        </w:rPr>
      </w:pPr>
      <w:bookmarkStart w:id="140" w:name="z264"/>
      <w:bookmarkEnd w:id="139"/>
      <w:r w:rsidRPr="00C741C6">
        <w:rPr>
          <w:b/>
          <w:color w:val="000000"/>
          <w:lang w:val="ru-RU"/>
        </w:rPr>
        <w:t xml:space="preserve"> 3. Разрешение споров</w:t>
      </w:r>
    </w:p>
    <w:p w14:paraId="3A749253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1" w:name="z265"/>
      <w:bookmarkEnd w:id="140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3.1 Все вопросы и разногласия, которые могут возникнуть при исполнении настоящего Соглашения, будут по возможности решаться путем переговоров между Сторонами.</w:t>
      </w:r>
    </w:p>
    <w:p w14:paraId="3A749254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2" w:name="z266"/>
      <w:bookmarkEnd w:id="141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3.2 В случае если споры и разногласия не могут быть урегулированы путем переговоров, они подлежат разрешению в судебном порядке в соответствии с действующим законодательством Республики Казахстан.</w:t>
      </w:r>
    </w:p>
    <w:p w14:paraId="3A749255" w14:textId="77777777" w:rsidR="00F1697D" w:rsidRPr="00C741C6" w:rsidRDefault="00C741C6">
      <w:pPr>
        <w:spacing w:after="0"/>
        <w:rPr>
          <w:lang w:val="ru-RU"/>
        </w:rPr>
      </w:pPr>
      <w:bookmarkStart w:id="143" w:name="z267"/>
      <w:bookmarkEnd w:id="142"/>
      <w:r w:rsidRPr="00C741C6">
        <w:rPr>
          <w:b/>
          <w:color w:val="000000"/>
          <w:lang w:val="ru-RU"/>
        </w:rPr>
        <w:t xml:space="preserve"> 4. Срок действия Соглашения</w:t>
      </w:r>
    </w:p>
    <w:p w14:paraId="3A749256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4" w:name="z268"/>
      <w:bookmarkEnd w:id="143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4.1 Настоящее Соглашение вступает в силу со дня его подписания сторонами.</w:t>
      </w:r>
    </w:p>
    <w:p w14:paraId="3A749257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5" w:name="z269"/>
      <w:bookmarkEnd w:id="144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Начало действия Соглашения с "___" _________ 20__ года.</w:t>
      </w:r>
    </w:p>
    <w:p w14:paraId="3A749258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6" w:name="z270"/>
      <w:bookmarkEnd w:id="145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4.2 Соглашение составлено в трех экземплярах, имеющих одинаковую юридическую силу, для каждой из сторон.</w:t>
      </w:r>
    </w:p>
    <w:p w14:paraId="3A749259" w14:textId="77777777" w:rsidR="00F1697D" w:rsidRPr="00C741C6" w:rsidRDefault="00C741C6">
      <w:pPr>
        <w:spacing w:after="0"/>
        <w:rPr>
          <w:lang w:val="ru-RU"/>
        </w:rPr>
      </w:pPr>
      <w:bookmarkStart w:id="147" w:name="z271"/>
      <w:bookmarkEnd w:id="146"/>
      <w:r w:rsidRPr="00C741C6">
        <w:rPr>
          <w:b/>
          <w:color w:val="000000"/>
          <w:lang w:val="ru-RU"/>
        </w:rPr>
        <w:t xml:space="preserve"> 5. Юридические адреса сторон</w:t>
      </w:r>
    </w:p>
    <w:p w14:paraId="3A74925A" w14:textId="77777777" w:rsidR="00F1697D" w:rsidRPr="00C741C6" w:rsidRDefault="00C741C6">
      <w:pPr>
        <w:spacing w:after="0"/>
        <w:jc w:val="both"/>
        <w:rPr>
          <w:lang w:val="ru-RU"/>
        </w:rPr>
      </w:pPr>
      <w:bookmarkStart w:id="148" w:name="z272"/>
      <w:bookmarkEnd w:id="147"/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Администратор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Получатель</w:t>
      </w:r>
      <w:r>
        <w:rPr>
          <w:color w:val="000000"/>
          <w:sz w:val="28"/>
        </w:rPr>
        <w:t>     </w:t>
      </w:r>
      <w:r w:rsidRPr="00C741C6">
        <w:rPr>
          <w:color w:val="000000"/>
          <w:sz w:val="28"/>
          <w:lang w:val="ru-RU"/>
        </w:rPr>
        <w:t xml:space="preserve"> Поверенный (агент)</w:t>
      </w:r>
    </w:p>
    <w:bookmarkEnd w:id="148"/>
    <w:p w14:paraId="3A74925B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__________________ ________________ __________________</w:t>
      </w:r>
    </w:p>
    <w:p w14:paraId="3A74925C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lastRenderedPageBreak/>
        <w:t>__________________ ________________ __________________</w:t>
      </w:r>
    </w:p>
    <w:p w14:paraId="3A74925D" w14:textId="77777777" w:rsidR="00F1697D" w:rsidRPr="00C741C6" w:rsidRDefault="00C741C6">
      <w:pPr>
        <w:spacing w:after="0"/>
        <w:jc w:val="both"/>
        <w:rPr>
          <w:lang w:val="ru-RU"/>
        </w:rPr>
      </w:pPr>
      <w:r w:rsidRPr="00C741C6">
        <w:rPr>
          <w:color w:val="000000"/>
          <w:sz w:val="28"/>
          <w:lang w:val="ru-RU"/>
        </w:rPr>
        <w:t>__________________ ________________ __________________</w:t>
      </w:r>
    </w:p>
    <w:p w14:paraId="3A74925E" w14:textId="77777777" w:rsidR="00F1697D" w:rsidRPr="00C741C6" w:rsidRDefault="00F1697D">
      <w:pPr>
        <w:spacing w:after="0"/>
        <w:rPr>
          <w:lang w:val="ru-RU"/>
        </w:rPr>
      </w:pPr>
    </w:p>
    <w:p w14:paraId="3A74925F" w14:textId="77777777" w:rsidR="00F1697D" w:rsidRPr="00C741C6" w:rsidRDefault="00C741C6">
      <w:pPr>
        <w:spacing w:after="0"/>
        <w:rPr>
          <w:lang w:val="ru-RU"/>
        </w:rPr>
      </w:pPr>
      <w:r w:rsidRPr="00C741C6">
        <w:rPr>
          <w:lang w:val="ru-RU"/>
        </w:rPr>
        <w:br/>
      </w:r>
      <w:r w:rsidRPr="00C741C6">
        <w:rPr>
          <w:lang w:val="ru-RU"/>
        </w:rPr>
        <w:br/>
      </w:r>
    </w:p>
    <w:p w14:paraId="3A749260" w14:textId="77777777" w:rsidR="00F1697D" w:rsidRPr="00C741C6" w:rsidRDefault="00C741C6">
      <w:pPr>
        <w:pStyle w:val="disclaimer"/>
        <w:rPr>
          <w:lang w:val="ru-RU"/>
        </w:rPr>
      </w:pPr>
      <w:r w:rsidRPr="00C741C6">
        <w:rPr>
          <w:color w:val="000000"/>
          <w:lang w:val="ru-RU"/>
        </w:rPr>
        <w:t xml:space="preserve">© 2012. РГП на ПХВ </w:t>
      </w:r>
      <w:r w:rsidRPr="00C741C6">
        <w:rPr>
          <w:color w:val="000000"/>
          <w:lang w:val="ru-RU"/>
        </w:rPr>
        <w:t>«Институт законодательства и правовой информации Республики Казахстан» Министерства юстиции Республики Казахстан</w:t>
      </w:r>
    </w:p>
    <w:sectPr w:rsidR="00F1697D" w:rsidRPr="00C741C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97D"/>
    <w:rsid w:val="00C741C6"/>
    <w:rsid w:val="00F1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912A"/>
  <w15:docId w15:val="{EFAD99D9-345C-4513-AD78-B271F000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6252</Words>
  <Characters>35638</Characters>
  <Application>Microsoft Office Word</Application>
  <DocSecurity>0</DocSecurity>
  <Lines>296</Lines>
  <Paragraphs>83</Paragraphs>
  <ScaleCrop>false</ScaleCrop>
  <Company/>
  <LinksUpToDate>false</LinksUpToDate>
  <CharactersWithSpaces>41807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kokshe economy</cp:lastModifiedBy>
  <cp:revision>2</cp:revision>
  <dcterms:created xsi:type="dcterms:W3CDTF">2023-09-07T09:33:00Z</dcterms:created>
  <dcterms:modified xsi:type="dcterms:W3CDTF">2023-09-07T09:33:00Z</dcterms:modified>
</cp:coreProperties>
</file>