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74D" w:rsidRPr="00B94D1D" w:rsidRDefault="0026674D" w:rsidP="00B94D1D">
      <w:pPr>
        <w:pStyle w:val="a7"/>
        <w:numPr>
          <w:ilvl w:val="0"/>
          <w:numId w:val="39"/>
        </w:numPr>
        <w:spacing w:after="0" w:line="240" w:lineRule="auto"/>
        <w:jc w:val="center"/>
        <w:rPr>
          <w:rFonts w:ascii="Times New Roman" w:hAnsi="Times New Roman"/>
          <w:i/>
          <w:sz w:val="28"/>
          <w:szCs w:val="28"/>
        </w:rPr>
      </w:pPr>
      <w:proofErr w:type="spellStart"/>
      <w:r w:rsidRPr="00B94D1D">
        <w:rPr>
          <w:rFonts w:ascii="Times New Roman" w:eastAsia="Times New Roman" w:hAnsi="Times New Roman"/>
          <w:b/>
          <w:sz w:val="28"/>
          <w:szCs w:val="28"/>
          <w:lang w:eastAsia="ru-RU"/>
        </w:rPr>
        <w:t>Көкшетау</w:t>
      </w:r>
      <w:proofErr w:type="spellEnd"/>
      <w:r w:rsidRPr="00B94D1D">
        <w:rPr>
          <w:rFonts w:ascii="Times New Roman" w:eastAsia="Times New Roman" w:hAnsi="Times New Roman"/>
          <w:b/>
          <w:sz w:val="28"/>
          <w:szCs w:val="28"/>
          <w:lang w:eastAsia="ru-RU"/>
        </w:rPr>
        <w:t xml:space="preserve"> </w:t>
      </w:r>
      <w:proofErr w:type="spellStart"/>
      <w:r w:rsidRPr="00B94D1D">
        <w:rPr>
          <w:rFonts w:ascii="Times New Roman" w:eastAsia="Times New Roman" w:hAnsi="Times New Roman"/>
          <w:b/>
          <w:sz w:val="28"/>
          <w:szCs w:val="28"/>
          <w:lang w:eastAsia="ru-RU"/>
        </w:rPr>
        <w:t>қаласыны</w:t>
      </w:r>
      <w:proofErr w:type="spellEnd"/>
      <w:r w:rsidRPr="00B94D1D">
        <w:rPr>
          <w:rFonts w:ascii="Times New Roman" w:eastAsia="Times New Roman" w:hAnsi="Times New Roman"/>
          <w:b/>
          <w:sz w:val="28"/>
          <w:szCs w:val="28"/>
          <w:lang w:val="kk-KZ" w:eastAsia="ru-RU"/>
        </w:rPr>
        <w:t xml:space="preserve">ң </w:t>
      </w:r>
      <w:proofErr w:type="spellStart"/>
      <w:r w:rsidRPr="00B94D1D">
        <w:rPr>
          <w:rFonts w:ascii="Times New Roman" w:eastAsia="Times New Roman" w:hAnsi="Times New Roman"/>
          <w:b/>
          <w:sz w:val="28"/>
          <w:szCs w:val="28"/>
          <w:lang w:eastAsia="ru-RU"/>
        </w:rPr>
        <w:t>әлеуметтік-экономикалық</w:t>
      </w:r>
      <w:proofErr w:type="spellEnd"/>
      <w:r w:rsidRPr="00B94D1D">
        <w:rPr>
          <w:rFonts w:ascii="Times New Roman" w:eastAsia="Times New Roman" w:hAnsi="Times New Roman"/>
          <w:b/>
          <w:sz w:val="28"/>
          <w:szCs w:val="28"/>
          <w:lang w:eastAsia="ru-RU"/>
        </w:rPr>
        <w:t xml:space="preserve"> даму</w:t>
      </w:r>
      <w:r w:rsidR="00E810E1" w:rsidRPr="00B94D1D">
        <w:rPr>
          <w:rFonts w:ascii="Times New Roman" w:eastAsia="Times New Roman" w:hAnsi="Times New Roman"/>
          <w:b/>
          <w:sz w:val="28"/>
          <w:szCs w:val="28"/>
          <w:lang w:val="kk-KZ" w:eastAsia="ru-RU"/>
        </w:rPr>
        <w:t>ының</w:t>
      </w:r>
      <w:r w:rsidRPr="00B94D1D">
        <w:rPr>
          <w:rFonts w:ascii="Times New Roman" w:eastAsia="Times New Roman" w:hAnsi="Times New Roman"/>
          <w:b/>
          <w:sz w:val="28"/>
          <w:szCs w:val="28"/>
          <w:lang w:eastAsia="ru-RU"/>
        </w:rPr>
        <w:t xml:space="preserve"> </w:t>
      </w:r>
      <w:r w:rsidRPr="00B94D1D">
        <w:rPr>
          <w:rFonts w:ascii="Times New Roman" w:eastAsia="Times New Roman" w:hAnsi="Times New Roman"/>
          <w:b/>
          <w:sz w:val="28"/>
          <w:szCs w:val="28"/>
          <w:lang w:val="kk-KZ" w:eastAsia="ru-RU"/>
        </w:rPr>
        <w:t>н</w:t>
      </w:r>
      <w:proofErr w:type="spellStart"/>
      <w:r w:rsidRPr="00B94D1D">
        <w:rPr>
          <w:rFonts w:ascii="Times New Roman" w:eastAsia="Times New Roman" w:hAnsi="Times New Roman"/>
          <w:b/>
          <w:sz w:val="28"/>
          <w:szCs w:val="28"/>
          <w:lang w:eastAsia="ru-RU"/>
        </w:rPr>
        <w:t>егізгі</w:t>
      </w:r>
      <w:proofErr w:type="spellEnd"/>
      <w:r w:rsidRPr="00B94D1D">
        <w:rPr>
          <w:rFonts w:ascii="Times New Roman" w:eastAsia="Times New Roman" w:hAnsi="Times New Roman"/>
          <w:b/>
          <w:sz w:val="28"/>
          <w:szCs w:val="28"/>
          <w:lang w:eastAsia="ru-RU"/>
        </w:rPr>
        <w:t xml:space="preserve"> </w:t>
      </w:r>
      <w:proofErr w:type="spellStart"/>
      <w:r w:rsidRPr="00B94D1D">
        <w:rPr>
          <w:rFonts w:ascii="Times New Roman" w:eastAsia="Times New Roman" w:hAnsi="Times New Roman"/>
          <w:b/>
          <w:sz w:val="28"/>
          <w:szCs w:val="28"/>
          <w:lang w:eastAsia="ru-RU"/>
        </w:rPr>
        <w:t>көрсеткіштері</w:t>
      </w:r>
      <w:proofErr w:type="spellEnd"/>
      <w:r w:rsidRPr="00B94D1D">
        <w:rPr>
          <w:rFonts w:ascii="Times New Roman" w:eastAsia="Times New Roman" w:hAnsi="Times New Roman"/>
          <w:b/>
          <w:sz w:val="28"/>
          <w:szCs w:val="28"/>
          <w:lang w:eastAsia="ru-RU"/>
        </w:rPr>
        <w:t xml:space="preserve"> </w:t>
      </w:r>
    </w:p>
    <w:p w:rsidR="008D33B5" w:rsidRPr="0026674D" w:rsidRDefault="007F503F" w:rsidP="00A27C5D">
      <w:pPr>
        <w:pStyle w:val="a7"/>
        <w:numPr>
          <w:ilvl w:val="0"/>
          <w:numId w:val="38"/>
        </w:numPr>
        <w:spacing w:after="0" w:line="240" w:lineRule="auto"/>
        <w:jc w:val="center"/>
        <w:rPr>
          <w:rFonts w:ascii="Times New Roman" w:hAnsi="Times New Roman"/>
          <w:i/>
          <w:sz w:val="28"/>
          <w:szCs w:val="28"/>
        </w:rPr>
      </w:pPr>
      <w:r w:rsidRPr="0026674D">
        <w:rPr>
          <w:rFonts w:ascii="Times New Roman" w:hAnsi="Times New Roman"/>
          <w:i/>
          <w:sz w:val="28"/>
          <w:szCs w:val="28"/>
        </w:rPr>
        <w:t xml:space="preserve">Слайд </w:t>
      </w:r>
    </w:p>
    <w:p w:rsidR="00F1664B" w:rsidRPr="003A7368" w:rsidRDefault="00AB569F" w:rsidP="00A27C5D">
      <w:pPr>
        <w:pBdr>
          <w:top w:val="single" w:sz="4" w:space="1" w:color="auto"/>
          <w:left w:val="single" w:sz="4" w:space="4" w:color="auto"/>
          <w:bottom w:val="single" w:sz="4" w:space="1" w:color="auto"/>
          <w:right w:val="single" w:sz="4" w:space="4" w:color="auto"/>
        </w:pBdr>
        <w:spacing w:line="240" w:lineRule="auto"/>
        <w:ind w:firstLine="709"/>
        <w:jc w:val="center"/>
        <w:rPr>
          <w:rFonts w:ascii="Times New Roman" w:hAnsi="Times New Roman"/>
          <w:b/>
          <w:sz w:val="28"/>
          <w:szCs w:val="28"/>
          <w:lang w:val="kk-KZ"/>
        </w:rPr>
      </w:pPr>
      <w:r>
        <w:rPr>
          <w:rFonts w:ascii="Times New Roman" w:hAnsi="Times New Roman"/>
          <w:b/>
          <w:sz w:val="28"/>
          <w:szCs w:val="28"/>
        </w:rPr>
        <w:t>20</w:t>
      </w:r>
      <w:r w:rsidR="00BA0E95">
        <w:rPr>
          <w:rFonts w:ascii="Times New Roman" w:hAnsi="Times New Roman"/>
          <w:b/>
          <w:sz w:val="28"/>
          <w:szCs w:val="28"/>
          <w:lang w:val="kk-KZ"/>
        </w:rPr>
        <w:t>2</w:t>
      </w:r>
      <w:r w:rsidR="00C53E8F">
        <w:rPr>
          <w:rFonts w:ascii="Times New Roman" w:hAnsi="Times New Roman"/>
          <w:b/>
          <w:sz w:val="28"/>
          <w:szCs w:val="28"/>
          <w:lang w:val="kk-KZ"/>
        </w:rPr>
        <w:t>3</w:t>
      </w:r>
      <w:r w:rsidR="00E810E1" w:rsidRPr="003A7368">
        <w:rPr>
          <w:rFonts w:ascii="Times New Roman" w:hAnsi="Times New Roman"/>
          <w:b/>
          <w:sz w:val="28"/>
          <w:szCs w:val="28"/>
          <w:lang w:val="kk-KZ"/>
        </w:rPr>
        <w:t xml:space="preserve"> жылға а</w:t>
      </w:r>
      <w:proofErr w:type="spellStart"/>
      <w:r w:rsidR="00E810E1" w:rsidRPr="003A7368">
        <w:rPr>
          <w:rFonts w:ascii="Times New Roman" w:hAnsi="Times New Roman"/>
          <w:b/>
          <w:sz w:val="28"/>
          <w:szCs w:val="28"/>
        </w:rPr>
        <w:t>рналған</w:t>
      </w:r>
      <w:proofErr w:type="spellEnd"/>
      <w:r w:rsidR="00E810E1" w:rsidRPr="003A7368">
        <w:rPr>
          <w:rFonts w:ascii="Times New Roman" w:hAnsi="Times New Roman"/>
          <w:b/>
          <w:sz w:val="28"/>
          <w:szCs w:val="28"/>
        </w:rPr>
        <w:t xml:space="preserve"> </w:t>
      </w:r>
      <w:proofErr w:type="spellStart"/>
      <w:r w:rsidR="00E810E1" w:rsidRPr="003A7368">
        <w:rPr>
          <w:rFonts w:ascii="Times New Roman" w:hAnsi="Times New Roman"/>
          <w:b/>
          <w:sz w:val="28"/>
          <w:szCs w:val="28"/>
        </w:rPr>
        <w:t>республикалық</w:t>
      </w:r>
      <w:proofErr w:type="spellEnd"/>
      <w:r w:rsidR="00E810E1" w:rsidRPr="003A7368">
        <w:rPr>
          <w:rFonts w:ascii="Times New Roman" w:hAnsi="Times New Roman"/>
          <w:b/>
          <w:sz w:val="28"/>
          <w:szCs w:val="28"/>
        </w:rPr>
        <w:t xml:space="preserve"> бюджет </w:t>
      </w:r>
      <w:proofErr w:type="spellStart"/>
      <w:r w:rsidR="00E810E1" w:rsidRPr="003A7368">
        <w:rPr>
          <w:rFonts w:ascii="Times New Roman" w:hAnsi="Times New Roman"/>
          <w:b/>
          <w:sz w:val="28"/>
          <w:szCs w:val="28"/>
        </w:rPr>
        <w:t>туралы</w:t>
      </w:r>
      <w:proofErr w:type="spellEnd"/>
      <w:r w:rsidR="00E810E1" w:rsidRPr="003A7368">
        <w:rPr>
          <w:rFonts w:ascii="Times New Roman" w:hAnsi="Times New Roman"/>
          <w:b/>
          <w:sz w:val="28"/>
          <w:szCs w:val="28"/>
        </w:rPr>
        <w:t xml:space="preserve"> </w:t>
      </w:r>
      <w:proofErr w:type="spellStart"/>
      <w:r w:rsidR="00E810E1" w:rsidRPr="003A7368">
        <w:rPr>
          <w:rFonts w:ascii="Times New Roman" w:hAnsi="Times New Roman"/>
          <w:b/>
          <w:sz w:val="28"/>
          <w:szCs w:val="28"/>
        </w:rPr>
        <w:t>заңға</w:t>
      </w:r>
      <w:proofErr w:type="spellEnd"/>
      <w:r w:rsidR="00E810E1" w:rsidRPr="003A7368">
        <w:rPr>
          <w:rFonts w:ascii="Times New Roman" w:hAnsi="Times New Roman"/>
          <w:b/>
          <w:sz w:val="28"/>
          <w:szCs w:val="28"/>
        </w:rPr>
        <w:t xml:space="preserve"> </w:t>
      </w:r>
      <w:r w:rsidR="00E810E1" w:rsidRPr="003A7368">
        <w:rPr>
          <w:rFonts w:ascii="Times New Roman" w:hAnsi="Times New Roman"/>
          <w:b/>
          <w:sz w:val="28"/>
          <w:szCs w:val="28"/>
          <w:lang w:val="kk-KZ"/>
        </w:rPr>
        <w:t>с</w:t>
      </w:r>
      <w:proofErr w:type="spellStart"/>
      <w:r w:rsidR="00E810E1" w:rsidRPr="003A7368">
        <w:rPr>
          <w:rFonts w:ascii="Times New Roman" w:hAnsi="Times New Roman"/>
          <w:b/>
          <w:sz w:val="28"/>
          <w:szCs w:val="28"/>
        </w:rPr>
        <w:t>әйкес</w:t>
      </w:r>
      <w:proofErr w:type="spellEnd"/>
      <w:r w:rsidR="00843E6B">
        <w:rPr>
          <w:rFonts w:ascii="Times New Roman" w:hAnsi="Times New Roman"/>
          <w:b/>
          <w:sz w:val="28"/>
          <w:szCs w:val="28"/>
          <w:lang w:val="kk-KZ"/>
        </w:rPr>
        <w:t xml:space="preserve">              </w:t>
      </w:r>
      <w:r>
        <w:rPr>
          <w:rFonts w:ascii="Times New Roman" w:hAnsi="Times New Roman"/>
          <w:b/>
          <w:sz w:val="28"/>
          <w:szCs w:val="28"/>
        </w:rPr>
        <w:t xml:space="preserve"> 1 </w:t>
      </w:r>
      <w:proofErr w:type="spellStart"/>
      <w:r>
        <w:rPr>
          <w:rFonts w:ascii="Times New Roman" w:hAnsi="Times New Roman"/>
          <w:b/>
          <w:sz w:val="28"/>
          <w:szCs w:val="28"/>
        </w:rPr>
        <w:t>қаңтардан</w:t>
      </w:r>
      <w:proofErr w:type="spellEnd"/>
      <w:r>
        <w:rPr>
          <w:rFonts w:ascii="Times New Roman" w:hAnsi="Times New Roman"/>
          <w:b/>
          <w:sz w:val="28"/>
          <w:szCs w:val="28"/>
        </w:rPr>
        <w:t xml:space="preserve"> </w:t>
      </w:r>
      <w:proofErr w:type="spellStart"/>
      <w:r>
        <w:rPr>
          <w:rFonts w:ascii="Times New Roman" w:hAnsi="Times New Roman"/>
          <w:b/>
          <w:sz w:val="28"/>
          <w:szCs w:val="28"/>
        </w:rPr>
        <w:t>бастап</w:t>
      </w:r>
      <w:proofErr w:type="spellEnd"/>
      <w:r>
        <w:rPr>
          <w:rFonts w:ascii="Times New Roman" w:hAnsi="Times New Roman"/>
          <w:b/>
          <w:sz w:val="28"/>
          <w:szCs w:val="28"/>
        </w:rPr>
        <w:t xml:space="preserve"> 20</w:t>
      </w:r>
      <w:r>
        <w:rPr>
          <w:rFonts w:ascii="Times New Roman" w:hAnsi="Times New Roman"/>
          <w:b/>
          <w:sz w:val="28"/>
          <w:szCs w:val="28"/>
          <w:lang w:val="kk-KZ"/>
        </w:rPr>
        <w:t>2</w:t>
      </w:r>
      <w:r w:rsidR="00C53E8F">
        <w:rPr>
          <w:rFonts w:ascii="Times New Roman" w:hAnsi="Times New Roman"/>
          <w:b/>
          <w:sz w:val="28"/>
          <w:szCs w:val="28"/>
          <w:lang w:val="kk-KZ"/>
        </w:rPr>
        <w:t>3</w:t>
      </w:r>
      <w:r w:rsidR="00E810E1" w:rsidRPr="003A7368">
        <w:rPr>
          <w:rFonts w:ascii="Times New Roman" w:hAnsi="Times New Roman"/>
          <w:b/>
          <w:sz w:val="28"/>
          <w:szCs w:val="28"/>
        </w:rPr>
        <w:t xml:space="preserve"> </w:t>
      </w:r>
      <w:proofErr w:type="spellStart"/>
      <w:r w:rsidR="00E810E1" w:rsidRPr="003A7368">
        <w:rPr>
          <w:rFonts w:ascii="Times New Roman" w:hAnsi="Times New Roman"/>
          <w:b/>
          <w:sz w:val="28"/>
          <w:szCs w:val="28"/>
        </w:rPr>
        <w:t>жылғы</w:t>
      </w:r>
      <w:proofErr w:type="spellEnd"/>
      <w:r w:rsidR="00E810E1" w:rsidRPr="003A7368">
        <w:rPr>
          <w:rFonts w:ascii="Times New Roman" w:hAnsi="Times New Roman"/>
          <w:b/>
          <w:sz w:val="28"/>
          <w:szCs w:val="28"/>
        </w:rPr>
        <w:t xml:space="preserve"> </w:t>
      </w:r>
      <w:r w:rsidR="00E810E1" w:rsidRPr="003A7368">
        <w:rPr>
          <w:rFonts w:ascii="Times New Roman" w:hAnsi="Times New Roman"/>
          <w:b/>
          <w:sz w:val="28"/>
          <w:szCs w:val="28"/>
          <w:lang w:val="kk-KZ"/>
        </w:rPr>
        <w:t>келесі</w:t>
      </w:r>
      <w:r w:rsidR="00E810E1" w:rsidRPr="003A7368">
        <w:rPr>
          <w:rFonts w:ascii="Times New Roman" w:hAnsi="Times New Roman"/>
          <w:b/>
          <w:sz w:val="28"/>
          <w:szCs w:val="28"/>
        </w:rPr>
        <w:t xml:space="preserve"> </w:t>
      </w:r>
      <w:proofErr w:type="spellStart"/>
      <w:r w:rsidR="00E810E1" w:rsidRPr="003A7368">
        <w:rPr>
          <w:rFonts w:ascii="Times New Roman" w:hAnsi="Times New Roman"/>
          <w:b/>
          <w:sz w:val="28"/>
          <w:szCs w:val="28"/>
        </w:rPr>
        <w:t>ставкалары</w:t>
      </w:r>
      <w:proofErr w:type="spellEnd"/>
      <w:r w:rsidR="00E810E1" w:rsidRPr="003A7368">
        <w:rPr>
          <w:rFonts w:ascii="Times New Roman" w:hAnsi="Times New Roman"/>
          <w:b/>
          <w:sz w:val="28"/>
          <w:szCs w:val="28"/>
        </w:rPr>
        <w:t xml:space="preserve"> </w:t>
      </w:r>
      <w:proofErr w:type="spellStart"/>
      <w:r w:rsidR="00E810E1" w:rsidRPr="003A7368">
        <w:rPr>
          <w:rFonts w:ascii="Times New Roman" w:hAnsi="Times New Roman"/>
          <w:b/>
          <w:sz w:val="28"/>
          <w:szCs w:val="28"/>
        </w:rPr>
        <w:t>белгіленеді</w:t>
      </w:r>
      <w:proofErr w:type="spellEnd"/>
      <w:r w:rsidR="00E810E1" w:rsidRPr="003A7368">
        <w:rPr>
          <w:rFonts w:ascii="Times New Roman" w:hAnsi="Times New Roman"/>
          <w:b/>
          <w:sz w:val="28"/>
          <w:szCs w:val="28"/>
          <w:lang w:val="kk-KZ"/>
        </w:rPr>
        <w:t>:</w:t>
      </w:r>
    </w:p>
    <w:p w:rsidR="00E810E1" w:rsidRPr="00E810E1" w:rsidRDefault="00E810E1"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E810E1">
        <w:rPr>
          <w:rFonts w:ascii="Times New Roman" w:hAnsi="Times New Roman"/>
          <w:sz w:val="28"/>
          <w:szCs w:val="28"/>
          <w:lang w:val="kk-KZ"/>
        </w:rPr>
        <w:t xml:space="preserve">1) жалақының ең төменгі мөлшері – </w:t>
      </w:r>
      <w:r w:rsidR="00C53E8F">
        <w:rPr>
          <w:rFonts w:ascii="Times New Roman" w:hAnsi="Times New Roman"/>
          <w:sz w:val="28"/>
          <w:szCs w:val="28"/>
          <w:lang w:val="kk-KZ"/>
        </w:rPr>
        <w:t>7</w:t>
      </w:r>
      <w:r w:rsidR="00BA0E95">
        <w:rPr>
          <w:rFonts w:ascii="Times New Roman" w:hAnsi="Times New Roman"/>
          <w:sz w:val="28"/>
          <w:szCs w:val="28"/>
          <w:lang w:val="kk-KZ"/>
        </w:rPr>
        <w:t>0</w:t>
      </w:r>
      <w:r w:rsidRPr="00E810E1">
        <w:rPr>
          <w:rFonts w:ascii="Times New Roman" w:hAnsi="Times New Roman"/>
          <w:sz w:val="28"/>
          <w:szCs w:val="28"/>
          <w:lang w:val="kk-KZ"/>
        </w:rPr>
        <w:t xml:space="preserve"> </w:t>
      </w:r>
      <w:r w:rsidR="00BA0E95">
        <w:rPr>
          <w:rFonts w:ascii="Times New Roman" w:hAnsi="Times New Roman"/>
          <w:sz w:val="28"/>
          <w:szCs w:val="28"/>
          <w:lang w:val="kk-KZ"/>
        </w:rPr>
        <w:t>0</w:t>
      </w:r>
      <w:r w:rsidR="005B68E3">
        <w:rPr>
          <w:rFonts w:ascii="Times New Roman" w:hAnsi="Times New Roman"/>
          <w:sz w:val="28"/>
          <w:szCs w:val="28"/>
          <w:lang w:val="kk-KZ"/>
        </w:rPr>
        <w:t>00</w:t>
      </w:r>
      <w:r w:rsidRPr="00E810E1">
        <w:rPr>
          <w:rFonts w:ascii="Times New Roman" w:hAnsi="Times New Roman"/>
          <w:sz w:val="28"/>
          <w:szCs w:val="28"/>
          <w:lang w:val="kk-KZ"/>
        </w:rPr>
        <w:t xml:space="preserve"> теңге;</w:t>
      </w:r>
    </w:p>
    <w:p w:rsidR="005B68E3"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5B68E3">
        <w:rPr>
          <w:rFonts w:ascii="Times New Roman" w:hAnsi="Times New Roman"/>
          <w:sz w:val="28"/>
          <w:szCs w:val="28"/>
          <w:lang w:val="kk-KZ"/>
        </w:rPr>
        <w:t xml:space="preserve">2) мемлекеттік базалық зейнетақы төлемінің ең төмен мөлшері – </w:t>
      </w:r>
      <w:r w:rsidR="00C53E8F">
        <w:rPr>
          <w:rFonts w:ascii="Times New Roman" w:hAnsi="Times New Roman"/>
          <w:sz w:val="28"/>
          <w:szCs w:val="28"/>
          <w:lang w:val="kk-KZ"/>
        </w:rPr>
        <w:t>24 341</w:t>
      </w:r>
      <w:r w:rsidRPr="005B68E3">
        <w:rPr>
          <w:rFonts w:ascii="Times New Roman" w:hAnsi="Times New Roman"/>
          <w:sz w:val="28"/>
          <w:szCs w:val="28"/>
          <w:lang w:val="kk-KZ"/>
        </w:rPr>
        <w:t xml:space="preserve"> теңге;</w:t>
      </w:r>
    </w:p>
    <w:p w:rsidR="005B68E3" w:rsidRPr="005B68E3"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5B68E3">
        <w:rPr>
          <w:rFonts w:ascii="Times New Roman" w:hAnsi="Times New Roman"/>
          <w:sz w:val="28"/>
          <w:szCs w:val="28"/>
          <w:lang w:val="kk-KZ"/>
        </w:rPr>
        <w:t xml:space="preserve">3) зейнетақының ең төмен мөлшерi – </w:t>
      </w:r>
      <w:r w:rsidR="00C53E8F">
        <w:rPr>
          <w:rFonts w:ascii="Times New Roman" w:hAnsi="Times New Roman"/>
          <w:sz w:val="28"/>
          <w:szCs w:val="28"/>
          <w:lang w:val="kk-KZ"/>
        </w:rPr>
        <w:t>53 076</w:t>
      </w:r>
      <w:r w:rsidRPr="005B68E3">
        <w:rPr>
          <w:rFonts w:ascii="Times New Roman" w:hAnsi="Times New Roman"/>
          <w:sz w:val="28"/>
          <w:szCs w:val="28"/>
          <w:lang w:val="kk-KZ"/>
        </w:rPr>
        <w:t xml:space="preserve"> теңге;</w:t>
      </w:r>
    </w:p>
    <w:p w:rsidR="00E810E1" w:rsidRPr="00E810E1"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00E810E1" w:rsidRPr="00E810E1">
        <w:rPr>
          <w:rFonts w:ascii="Times New Roman" w:hAnsi="Times New Roman"/>
          <w:sz w:val="28"/>
          <w:szCs w:val="28"/>
          <w:lang w:val="kk-KZ"/>
        </w:rPr>
        <w:t xml:space="preserve">) </w:t>
      </w:r>
      <w:r w:rsidRPr="005B68E3">
        <w:rPr>
          <w:rFonts w:ascii="Times New Roman" w:hAnsi="Times New Roman"/>
          <w:sz w:val="28"/>
          <w:szCs w:val="28"/>
          <w:lang w:val="kk-KZ"/>
        </w:rPr>
        <w:t xml:space="preserve">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w:t>
      </w:r>
      <w:r w:rsidR="00BA0E95">
        <w:rPr>
          <w:rFonts w:ascii="Times New Roman" w:hAnsi="Times New Roman"/>
          <w:sz w:val="28"/>
          <w:szCs w:val="28"/>
          <w:lang w:val="kk-KZ"/>
        </w:rPr>
        <w:t xml:space="preserve">3 </w:t>
      </w:r>
      <w:r w:rsidR="00C53E8F">
        <w:rPr>
          <w:rFonts w:ascii="Times New Roman" w:hAnsi="Times New Roman"/>
          <w:sz w:val="28"/>
          <w:szCs w:val="28"/>
          <w:lang w:val="kk-KZ"/>
        </w:rPr>
        <w:t>450</w:t>
      </w:r>
      <w:r>
        <w:rPr>
          <w:rFonts w:ascii="Times New Roman" w:hAnsi="Times New Roman"/>
          <w:sz w:val="28"/>
          <w:szCs w:val="28"/>
          <w:lang w:val="kk-KZ"/>
        </w:rPr>
        <w:t xml:space="preserve"> </w:t>
      </w:r>
      <w:r w:rsidR="00E810E1" w:rsidRPr="00E810E1">
        <w:rPr>
          <w:rFonts w:ascii="Times New Roman" w:hAnsi="Times New Roman"/>
          <w:sz w:val="28"/>
          <w:szCs w:val="28"/>
          <w:lang w:val="kk-KZ"/>
        </w:rPr>
        <w:t>теңге;</w:t>
      </w:r>
    </w:p>
    <w:p w:rsidR="00E810E1"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00E810E1" w:rsidRPr="00E810E1">
        <w:rPr>
          <w:rFonts w:ascii="Times New Roman" w:hAnsi="Times New Roman"/>
          <w:sz w:val="28"/>
          <w:szCs w:val="28"/>
          <w:lang w:val="kk-KZ"/>
        </w:rPr>
        <w:t xml:space="preserve">) </w:t>
      </w:r>
      <w:r w:rsidRPr="005B68E3">
        <w:rPr>
          <w:rFonts w:ascii="Times New Roman" w:hAnsi="Times New Roman"/>
          <w:sz w:val="28"/>
          <w:szCs w:val="28"/>
          <w:lang w:val="kk-KZ"/>
        </w:rPr>
        <w:t xml:space="preserve">базалық әлеуметтiк төлемдердiң мөлшерлерiн есептеу үшiн ең төмен күнкөрiс деңгейiнiң шамасы – </w:t>
      </w:r>
      <w:r w:rsidR="00C53E8F" w:rsidRPr="00C53E8F">
        <w:rPr>
          <w:rFonts w:ascii="Times New Roman" w:hAnsi="Times New Roman"/>
          <w:sz w:val="28"/>
          <w:szCs w:val="28"/>
          <w:lang w:val="kk-KZ"/>
        </w:rPr>
        <w:t xml:space="preserve">40 567 </w:t>
      </w:r>
      <w:r w:rsidR="00E810E1" w:rsidRPr="00E810E1">
        <w:rPr>
          <w:rFonts w:ascii="Times New Roman" w:hAnsi="Times New Roman"/>
          <w:sz w:val="28"/>
          <w:szCs w:val="28"/>
          <w:lang w:val="kk-KZ"/>
        </w:rPr>
        <w:t>теңге.</w:t>
      </w:r>
    </w:p>
    <w:p w:rsidR="00E810E1" w:rsidRDefault="00E810E1" w:rsidP="00A27C5D">
      <w:pPr>
        <w:spacing w:after="0" w:line="240" w:lineRule="auto"/>
        <w:ind w:firstLine="709"/>
        <w:jc w:val="both"/>
        <w:rPr>
          <w:rFonts w:ascii="Times New Roman" w:hAnsi="Times New Roman"/>
          <w:sz w:val="28"/>
          <w:szCs w:val="28"/>
          <w:lang w:val="kk-KZ"/>
        </w:rPr>
      </w:pPr>
    </w:p>
    <w:p w:rsidR="00AB004A" w:rsidRDefault="00AB004A" w:rsidP="00AB004A">
      <w:pPr>
        <w:spacing w:after="0" w:line="240" w:lineRule="auto"/>
        <w:ind w:hanging="1134"/>
        <w:jc w:val="both"/>
        <w:rPr>
          <w:rFonts w:ascii="Times New Roman" w:hAnsi="Times New Roman"/>
          <w:sz w:val="28"/>
          <w:szCs w:val="28"/>
          <w:lang w:val="kk-KZ"/>
        </w:rPr>
      </w:pPr>
      <w:r w:rsidRPr="00AB004A">
        <w:rPr>
          <w:noProof/>
          <w:lang w:eastAsia="ru-RU"/>
        </w:rPr>
        <w:drawing>
          <wp:inline distT="0" distB="0" distL="0" distR="0">
            <wp:extent cx="7073462" cy="420252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647" t="23974" r="31672" b="9225"/>
                    <a:stretch/>
                  </pic:blipFill>
                  <pic:spPr bwMode="auto">
                    <a:xfrm>
                      <a:off x="0" y="0"/>
                      <a:ext cx="7086133" cy="4210050"/>
                    </a:xfrm>
                    <a:prstGeom prst="rect">
                      <a:avLst/>
                    </a:prstGeom>
                    <a:ln>
                      <a:noFill/>
                    </a:ln>
                    <a:extLst>
                      <a:ext uri="{53640926-AAD7-44D8-BBD7-CCE9431645EC}">
                        <a14:shadowObscured xmlns:a14="http://schemas.microsoft.com/office/drawing/2010/main"/>
                      </a:ext>
                    </a:extLst>
                  </pic:spPr>
                </pic:pic>
              </a:graphicData>
            </a:graphic>
          </wp:inline>
        </w:drawing>
      </w: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Pr="00E810E1" w:rsidRDefault="00AB004A" w:rsidP="00A27C5D">
      <w:pPr>
        <w:spacing w:after="0" w:line="240" w:lineRule="auto"/>
        <w:ind w:firstLine="709"/>
        <w:jc w:val="both"/>
        <w:rPr>
          <w:rFonts w:ascii="Times New Roman" w:hAnsi="Times New Roman"/>
          <w:sz w:val="28"/>
          <w:szCs w:val="28"/>
          <w:lang w:val="kk-KZ"/>
        </w:rPr>
      </w:pPr>
    </w:p>
    <w:p w:rsidR="00311A2B" w:rsidRPr="00B94D1D" w:rsidRDefault="00E810E1" w:rsidP="00B94D1D">
      <w:pPr>
        <w:pStyle w:val="a7"/>
        <w:numPr>
          <w:ilvl w:val="0"/>
          <w:numId w:val="39"/>
        </w:numPr>
        <w:spacing w:after="0" w:line="240" w:lineRule="auto"/>
        <w:jc w:val="both"/>
        <w:rPr>
          <w:rFonts w:ascii="Times New Roman" w:eastAsia="Times New Roman" w:hAnsi="Times New Roman"/>
          <w:b/>
          <w:sz w:val="28"/>
          <w:szCs w:val="28"/>
          <w:lang w:val="kk-KZ" w:eastAsia="ru-RU"/>
        </w:rPr>
      </w:pPr>
      <w:r w:rsidRPr="00B94D1D">
        <w:rPr>
          <w:rFonts w:ascii="Times New Roman" w:eastAsia="Times New Roman" w:hAnsi="Times New Roman"/>
          <w:b/>
          <w:sz w:val="28"/>
          <w:szCs w:val="28"/>
          <w:lang w:val="kk-KZ" w:eastAsia="ru-RU"/>
        </w:rPr>
        <w:t>Қалалық бюджетінің түсімдері мен шығыстары</w:t>
      </w:r>
    </w:p>
    <w:p w:rsidR="00B2729B" w:rsidRPr="00E810E1" w:rsidRDefault="00B2729B" w:rsidP="00A27C5D">
      <w:pPr>
        <w:pStyle w:val="a9"/>
        <w:ind w:firstLine="720"/>
        <w:rPr>
          <w:rFonts w:ascii="Times New Roman" w:hAnsi="Times New Roman"/>
          <w:i/>
          <w:szCs w:val="28"/>
          <w:lang w:val="kk-KZ"/>
        </w:rPr>
      </w:pPr>
    </w:p>
    <w:p w:rsidR="00E810E1" w:rsidRPr="00E810E1" w:rsidRDefault="00E810E1" w:rsidP="00CA7BF3">
      <w:pPr>
        <w:pStyle w:val="a9"/>
        <w:ind w:firstLine="720"/>
        <w:rPr>
          <w:rFonts w:ascii="Times New Roman" w:hAnsi="Times New Roman"/>
          <w:i/>
          <w:szCs w:val="28"/>
          <w:lang w:val="kk-KZ"/>
        </w:rPr>
      </w:pPr>
      <w:r>
        <w:rPr>
          <w:rFonts w:ascii="Times New Roman" w:hAnsi="Times New Roman"/>
          <w:i/>
          <w:szCs w:val="28"/>
          <w:lang w:val="kk-KZ"/>
        </w:rPr>
        <w:t>Түсімдері</w:t>
      </w:r>
    </w:p>
    <w:p w:rsidR="00430450" w:rsidRPr="0082102F" w:rsidRDefault="00C71E6C" w:rsidP="00A27C5D">
      <w:pPr>
        <w:pStyle w:val="a9"/>
        <w:ind w:firstLine="720"/>
        <w:rPr>
          <w:rFonts w:ascii="Times New Roman" w:hAnsi="Times New Roman"/>
          <w:b w:val="0"/>
          <w:szCs w:val="28"/>
          <w:lang w:val="kk-KZ"/>
        </w:rPr>
      </w:pPr>
      <w:r>
        <w:rPr>
          <w:rFonts w:ascii="Times New Roman" w:hAnsi="Times New Roman"/>
          <w:b w:val="0"/>
          <w:szCs w:val="28"/>
          <w:lang w:val="kk-KZ"/>
        </w:rPr>
        <w:t>202</w:t>
      </w:r>
      <w:r w:rsidR="00C53E8F">
        <w:rPr>
          <w:rFonts w:ascii="Times New Roman" w:hAnsi="Times New Roman"/>
          <w:b w:val="0"/>
          <w:szCs w:val="28"/>
          <w:lang w:val="kk-KZ"/>
        </w:rPr>
        <w:t>3</w:t>
      </w:r>
      <w:r w:rsidR="0078660D" w:rsidRPr="00E810E1">
        <w:rPr>
          <w:rFonts w:ascii="Times New Roman" w:hAnsi="Times New Roman"/>
          <w:b w:val="0"/>
          <w:szCs w:val="28"/>
          <w:lang w:val="kk-KZ"/>
        </w:rPr>
        <w:t xml:space="preserve"> жылға қалалық бюджеттің </w:t>
      </w:r>
      <w:r w:rsidR="0078660D">
        <w:rPr>
          <w:rFonts w:ascii="Times New Roman" w:hAnsi="Times New Roman"/>
          <w:b w:val="0"/>
          <w:szCs w:val="28"/>
          <w:lang w:val="kk-KZ"/>
        </w:rPr>
        <w:t>к</w:t>
      </w:r>
      <w:r w:rsidR="00E810E1" w:rsidRPr="00E810E1">
        <w:rPr>
          <w:rFonts w:ascii="Times New Roman" w:hAnsi="Times New Roman"/>
          <w:b w:val="0"/>
          <w:szCs w:val="28"/>
          <w:lang w:val="kk-KZ"/>
        </w:rPr>
        <w:t>ірістер</w:t>
      </w:r>
      <w:r w:rsidR="0049478E">
        <w:rPr>
          <w:rFonts w:ascii="Times New Roman" w:hAnsi="Times New Roman"/>
          <w:b w:val="0"/>
          <w:szCs w:val="28"/>
          <w:lang w:val="kk-KZ"/>
        </w:rPr>
        <w:t xml:space="preserve">і </w:t>
      </w:r>
      <w:r w:rsidR="000A784D">
        <w:rPr>
          <w:rFonts w:ascii="Times New Roman" w:hAnsi="Times New Roman"/>
          <w:szCs w:val="28"/>
          <w:lang w:val="kk-KZ"/>
        </w:rPr>
        <w:t>60 670,2</w:t>
      </w:r>
      <w:r w:rsidR="00C53E8F" w:rsidRPr="00C53E8F">
        <w:rPr>
          <w:rFonts w:ascii="Times New Roman" w:hAnsi="Times New Roman"/>
          <w:szCs w:val="28"/>
          <w:lang w:val="kk-KZ"/>
        </w:rPr>
        <w:t xml:space="preserve">  </w:t>
      </w:r>
      <w:r w:rsidR="00B94D1D">
        <w:rPr>
          <w:rFonts w:ascii="Times New Roman" w:hAnsi="Times New Roman"/>
          <w:b w:val="0"/>
          <w:szCs w:val="28"/>
          <w:lang w:val="kk-KZ"/>
        </w:rPr>
        <w:t>млн. теңге көлемінде белгіленді,</w:t>
      </w:r>
      <w:r w:rsidR="00E810E1" w:rsidRPr="00E810E1">
        <w:rPr>
          <w:rFonts w:ascii="Times New Roman" w:hAnsi="Times New Roman"/>
          <w:b w:val="0"/>
          <w:szCs w:val="28"/>
          <w:lang w:val="kk-KZ"/>
        </w:rPr>
        <w:t xml:space="preserve"> соның ішінде трансферттер түсімі </w:t>
      </w:r>
      <w:r w:rsidR="000A784D">
        <w:rPr>
          <w:rFonts w:ascii="Times New Roman" w:hAnsi="Times New Roman"/>
          <w:szCs w:val="28"/>
          <w:lang w:val="kk-KZ"/>
        </w:rPr>
        <w:t>14 417,7</w:t>
      </w:r>
      <w:r w:rsidR="00C53E8F" w:rsidRPr="00C53E8F">
        <w:rPr>
          <w:rFonts w:ascii="Times New Roman" w:hAnsi="Times New Roman"/>
          <w:szCs w:val="28"/>
          <w:lang w:val="kk-KZ"/>
        </w:rPr>
        <w:t xml:space="preserve">  </w:t>
      </w:r>
      <w:r w:rsidR="00E810E1" w:rsidRPr="00E810E1">
        <w:rPr>
          <w:rFonts w:ascii="Times New Roman" w:hAnsi="Times New Roman"/>
          <w:b w:val="0"/>
          <w:szCs w:val="28"/>
          <w:lang w:val="kk-KZ"/>
        </w:rPr>
        <w:t>млн. теңге</w:t>
      </w:r>
      <w:r w:rsidR="00B94D1D">
        <w:rPr>
          <w:rFonts w:ascii="Times New Roman" w:hAnsi="Times New Roman"/>
          <w:b w:val="0"/>
          <w:szCs w:val="28"/>
          <w:lang w:val="kk-KZ"/>
        </w:rPr>
        <w:t xml:space="preserve"> құрайды, қалалық бюджет</w:t>
      </w:r>
      <w:r w:rsidR="008431C1">
        <w:rPr>
          <w:rFonts w:ascii="Times New Roman" w:hAnsi="Times New Roman"/>
          <w:b w:val="0"/>
          <w:szCs w:val="28"/>
          <w:lang w:val="kk-KZ"/>
        </w:rPr>
        <w:t xml:space="preserve"> </w:t>
      </w:r>
      <w:r w:rsidR="00B94D1D">
        <w:rPr>
          <w:rFonts w:ascii="Times New Roman" w:hAnsi="Times New Roman"/>
          <w:b w:val="0"/>
          <w:szCs w:val="28"/>
          <w:lang w:val="kk-KZ"/>
        </w:rPr>
        <w:t xml:space="preserve"> </w:t>
      </w:r>
      <w:r w:rsidR="002D3C77">
        <w:rPr>
          <w:rFonts w:ascii="Times New Roman" w:hAnsi="Times New Roman"/>
          <w:szCs w:val="28"/>
          <w:lang w:val="kk-KZ"/>
        </w:rPr>
        <w:t>4</w:t>
      </w:r>
      <w:r w:rsidR="000A784D">
        <w:rPr>
          <w:rFonts w:ascii="Times New Roman" w:hAnsi="Times New Roman"/>
          <w:szCs w:val="28"/>
          <w:lang w:val="kk-KZ"/>
        </w:rPr>
        <w:t>6 252,5</w:t>
      </w:r>
      <w:r w:rsidR="00C53E8F" w:rsidRPr="00C53E8F">
        <w:rPr>
          <w:rFonts w:ascii="Times New Roman" w:hAnsi="Times New Roman"/>
          <w:szCs w:val="28"/>
          <w:lang w:val="kk-KZ"/>
        </w:rPr>
        <w:t xml:space="preserve"> </w:t>
      </w:r>
      <w:r w:rsidR="00B94D1D">
        <w:rPr>
          <w:rFonts w:ascii="Times New Roman" w:hAnsi="Times New Roman"/>
          <w:b w:val="0"/>
          <w:szCs w:val="28"/>
          <w:lang w:val="kk-KZ"/>
        </w:rPr>
        <w:t>млн. теңге сомасында жоспарланған</w:t>
      </w:r>
      <w:r w:rsidR="00E810E1" w:rsidRPr="00E810E1">
        <w:rPr>
          <w:rFonts w:ascii="Times New Roman" w:hAnsi="Times New Roman"/>
          <w:b w:val="0"/>
          <w:szCs w:val="28"/>
          <w:lang w:val="kk-KZ"/>
        </w:rPr>
        <w:t xml:space="preserve">. </w:t>
      </w:r>
      <w:r w:rsidR="0078660D">
        <w:rPr>
          <w:rFonts w:ascii="Times New Roman" w:hAnsi="Times New Roman"/>
          <w:b w:val="0"/>
          <w:szCs w:val="28"/>
          <w:lang w:val="kk-KZ"/>
        </w:rPr>
        <w:t>Р</w:t>
      </w:r>
      <w:r w:rsidR="0078660D" w:rsidRPr="00E810E1">
        <w:rPr>
          <w:rFonts w:ascii="Times New Roman" w:hAnsi="Times New Roman"/>
          <w:b w:val="0"/>
          <w:szCs w:val="28"/>
          <w:lang w:val="kk-KZ"/>
        </w:rPr>
        <w:t xml:space="preserve">еспубликалық бюджеттен </w:t>
      </w:r>
      <w:r>
        <w:rPr>
          <w:rFonts w:ascii="Times New Roman" w:hAnsi="Times New Roman"/>
          <w:b w:val="0"/>
          <w:szCs w:val="28"/>
          <w:lang w:val="kk-KZ"/>
        </w:rPr>
        <w:t>кредиттер</w:t>
      </w:r>
      <w:r w:rsidR="008B75AE">
        <w:rPr>
          <w:rFonts w:ascii="Times New Roman" w:hAnsi="Times New Roman"/>
          <w:b w:val="0"/>
          <w:szCs w:val="28"/>
          <w:lang w:val="kk-KZ"/>
        </w:rPr>
        <w:t xml:space="preserve"> </w:t>
      </w:r>
      <w:r w:rsidR="00E810E1" w:rsidRPr="00E810E1">
        <w:rPr>
          <w:rFonts w:ascii="Times New Roman" w:hAnsi="Times New Roman"/>
          <w:b w:val="0"/>
          <w:szCs w:val="28"/>
          <w:lang w:val="kk-KZ"/>
        </w:rPr>
        <w:t xml:space="preserve">– </w:t>
      </w:r>
      <w:r w:rsidR="00C53E8F">
        <w:rPr>
          <w:rFonts w:ascii="Times New Roman" w:hAnsi="Times New Roman"/>
          <w:szCs w:val="28"/>
          <w:lang w:val="kk-KZ"/>
        </w:rPr>
        <w:t>72,4</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 xml:space="preserve"> сомасында қарастырылған</w:t>
      </w:r>
      <w:r w:rsidR="00E810E1" w:rsidRPr="00E810E1">
        <w:rPr>
          <w:rFonts w:ascii="Times New Roman" w:hAnsi="Times New Roman"/>
          <w:b w:val="0"/>
          <w:szCs w:val="28"/>
          <w:lang w:val="kk-KZ"/>
        </w:rPr>
        <w:t xml:space="preserve">. Шығындар </w:t>
      </w:r>
      <w:r w:rsidR="000A784D">
        <w:rPr>
          <w:rFonts w:ascii="Times New Roman" w:hAnsi="Times New Roman"/>
          <w:szCs w:val="28"/>
          <w:lang w:val="kk-KZ"/>
        </w:rPr>
        <w:t>63 473,8</w:t>
      </w:r>
      <w:r w:rsidR="00C53E8F" w:rsidRPr="00C53E8F">
        <w:rPr>
          <w:rFonts w:ascii="Times New Roman" w:hAnsi="Times New Roman"/>
          <w:szCs w:val="28"/>
          <w:lang w:val="kk-KZ"/>
        </w:rPr>
        <w:t xml:space="preserve">  </w:t>
      </w:r>
      <w:r w:rsidR="00E810E1" w:rsidRPr="00E810E1">
        <w:rPr>
          <w:rFonts w:ascii="Times New Roman" w:hAnsi="Times New Roman"/>
          <w:b w:val="0"/>
          <w:szCs w:val="28"/>
          <w:lang w:val="kk-KZ"/>
        </w:rPr>
        <w:t>млн теңге</w:t>
      </w:r>
      <w:r w:rsidR="00B94D1D">
        <w:rPr>
          <w:rFonts w:ascii="Times New Roman" w:hAnsi="Times New Roman"/>
          <w:b w:val="0"/>
          <w:szCs w:val="28"/>
          <w:lang w:val="kk-KZ"/>
        </w:rPr>
        <w:t>ні</w:t>
      </w:r>
      <w:r w:rsidR="0078660D">
        <w:rPr>
          <w:rFonts w:ascii="Times New Roman" w:hAnsi="Times New Roman"/>
          <w:b w:val="0"/>
          <w:szCs w:val="28"/>
          <w:lang w:val="kk-KZ"/>
        </w:rPr>
        <w:t xml:space="preserve"> құрайды. </w:t>
      </w:r>
      <w:r>
        <w:rPr>
          <w:rFonts w:ascii="Times New Roman" w:hAnsi="Times New Roman"/>
          <w:b w:val="0"/>
          <w:szCs w:val="28"/>
          <w:lang w:val="kk-KZ"/>
        </w:rPr>
        <w:t>202</w:t>
      </w:r>
      <w:r w:rsidR="00C53E8F">
        <w:rPr>
          <w:rFonts w:ascii="Times New Roman" w:hAnsi="Times New Roman"/>
          <w:b w:val="0"/>
          <w:szCs w:val="28"/>
          <w:lang w:val="kk-KZ"/>
        </w:rPr>
        <w:t>3</w:t>
      </w:r>
      <w:r>
        <w:rPr>
          <w:rFonts w:ascii="Times New Roman" w:hAnsi="Times New Roman"/>
          <w:b w:val="0"/>
          <w:szCs w:val="28"/>
          <w:lang w:val="kk-KZ"/>
        </w:rPr>
        <w:t>-20</w:t>
      </w:r>
      <w:r w:rsidR="00AB569F">
        <w:rPr>
          <w:rFonts w:ascii="Times New Roman" w:hAnsi="Times New Roman"/>
          <w:b w:val="0"/>
          <w:szCs w:val="28"/>
          <w:lang w:val="kk-KZ"/>
        </w:rPr>
        <w:t>2</w:t>
      </w:r>
      <w:r w:rsidR="00C53E8F">
        <w:rPr>
          <w:rFonts w:ascii="Times New Roman" w:hAnsi="Times New Roman"/>
          <w:b w:val="0"/>
          <w:szCs w:val="28"/>
          <w:lang w:val="kk-KZ"/>
        </w:rPr>
        <w:t>5</w:t>
      </w:r>
      <w:r w:rsidR="0078660D">
        <w:rPr>
          <w:rFonts w:ascii="Times New Roman" w:hAnsi="Times New Roman"/>
          <w:b w:val="0"/>
          <w:szCs w:val="28"/>
          <w:lang w:val="kk-KZ"/>
        </w:rPr>
        <w:t xml:space="preserve"> жылға </w:t>
      </w:r>
      <w:r w:rsidR="009C3D5D">
        <w:rPr>
          <w:rFonts w:ascii="Times New Roman" w:hAnsi="Times New Roman"/>
          <w:b w:val="0"/>
          <w:szCs w:val="28"/>
          <w:lang w:val="kk-KZ"/>
        </w:rPr>
        <w:t xml:space="preserve">арналған </w:t>
      </w:r>
      <w:r w:rsidR="0078660D">
        <w:rPr>
          <w:rFonts w:ascii="Times New Roman" w:hAnsi="Times New Roman"/>
          <w:b w:val="0"/>
          <w:szCs w:val="28"/>
          <w:lang w:val="kk-KZ"/>
        </w:rPr>
        <w:t>қалалық</w:t>
      </w:r>
      <w:r w:rsidR="00096621">
        <w:rPr>
          <w:rFonts w:ascii="Times New Roman" w:hAnsi="Times New Roman"/>
          <w:b w:val="0"/>
          <w:szCs w:val="28"/>
          <w:lang w:val="kk-KZ"/>
        </w:rPr>
        <w:t xml:space="preserve"> бюджет</w:t>
      </w:r>
      <w:r w:rsidR="007A03C8">
        <w:rPr>
          <w:rFonts w:ascii="Times New Roman" w:hAnsi="Times New Roman"/>
          <w:b w:val="0"/>
          <w:szCs w:val="28"/>
          <w:lang w:val="kk-KZ"/>
        </w:rPr>
        <w:t xml:space="preserve">            </w:t>
      </w:r>
      <w:r w:rsidR="00096621">
        <w:rPr>
          <w:rFonts w:ascii="Times New Roman" w:hAnsi="Times New Roman"/>
          <w:b w:val="0"/>
          <w:szCs w:val="28"/>
          <w:lang w:val="kk-KZ"/>
        </w:rPr>
        <w:t xml:space="preserve"> </w:t>
      </w:r>
      <w:r w:rsidR="008B75AE">
        <w:rPr>
          <w:rFonts w:ascii="Times New Roman" w:hAnsi="Times New Roman"/>
          <w:b w:val="0"/>
          <w:szCs w:val="28"/>
          <w:lang w:val="kk-KZ"/>
        </w:rPr>
        <w:t>202</w:t>
      </w:r>
      <w:r w:rsidR="00C53E8F">
        <w:rPr>
          <w:rFonts w:ascii="Times New Roman" w:hAnsi="Times New Roman"/>
          <w:b w:val="0"/>
          <w:szCs w:val="28"/>
          <w:lang w:val="kk-KZ"/>
        </w:rPr>
        <w:t>2</w:t>
      </w:r>
      <w:r w:rsidR="005A608D">
        <w:rPr>
          <w:rFonts w:ascii="Times New Roman" w:hAnsi="Times New Roman"/>
          <w:b w:val="0"/>
          <w:szCs w:val="28"/>
          <w:lang w:val="kk-KZ"/>
        </w:rPr>
        <w:t xml:space="preserve"> </w:t>
      </w:r>
      <w:r w:rsidR="0078660D">
        <w:rPr>
          <w:rFonts w:ascii="Times New Roman" w:hAnsi="Times New Roman"/>
          <w:b w:val="0"/>
          <w:szCs w:val="28"/>
          <w:lang w:val="kk-KZ"/>
        </w:rPr>
        <w:t>жыл</w:t>
      </w:r>
      <w:r w:rsidR="007A03C8">
        <w:rPr>
          <w:rFonts w:ascii="Times New Roman" w:hAnsi="Times New Roman"/>
          <w:b w:val="0"/>
          <w:szCs w:val="28"/>
          <w:lang w:val="kk-KZ"/>
        </w:rPr>
        <w:t>ғ</w:t>
      </w:r>
      <w:r w:rsidR="0078660D">
        <w:rPr>
          <w:rFonts w:ascii="Times New Roman" w:hAnsi="Times New Roman"/>
          <w:b w:val="0"/>
          <w:szCs w:val="28"/>
          <w:lang w:val="kk-KZ"/>
        </w:rPr>
        <w:t xml:space="preserve">ы </w:t>
      </w:r>
      <w:r w:rsidR="00AB569F">
        <w:rPr>
          <w:rFonts w:ascii="Times New Roman" w:hAnsi="Times New Roman"/>
          <w:b w:val="0"/>
          <w:szCs w:val="28"/>
          <w:lang w:val="kk-KZ"/>
        </w:rPr>
        <w:t>2</w:t>
      </w:r>
      <w:r w:rsidR="00C53E8F">
        <w:rPr>
          <w:rFonts w:ascii="Times New Roman" w:hAnsi="Times New Roman"/>
          <w:b w:val="0"/>
          <w:szCs w:val="28"/>
          <w:lang w:val="kk-KZ"/>
        </w:rPr>
        <w:t>3</w:t>
      </w:r>
      <w:r w:rsidR="0078660D">
        <w:rPr>
          <w:rFonts w:ascii="Times New Roman" w:hAnsi="Times New Roman"/>
          <w:b w:val="0"/>
          <w:szCs w:val="28"/>
          <w:lang w:val="kk-KZ"/>
        </w:rPr>
        <w:t xml:space="preserve"> желтоқсанда</w:t>
      </w:r>
      <w:r w:rsidR="007A03C8">
        <w:rPr>
          <w:rFonts w:ascii="Times New Roman" w:hAnsi="Times New Roman"/>
          <w:b w:val="0"/>
          <w:szCs w:val="28"/>
          <w:lang w:val="kk-KZ"/>
        </w:rPr>
        <w:t>ғы</w:t>
      </w:r>
      <w:r w:rsidR="008B75AE">
        <w:rPr>
          <w:rFonts w:ascii="Times New Roman" w:hAnsi="Times New Roman"/>
          <w:b w:val="0"/>
          <w:szCs w:val="28"/>
          <w:lang w:val="kk-KZ"/>
        </w:rPr>
        <w:t xml:space="preserve"> №С-</w:t>
      </w:r>
      <w:r w:rsidR="00C53E8F">
        <w:rPr>
          <w:rFonts w:ascii="Times New Roman" w:hAnsi="Times New Roman"/>
          <w:b w:val="0"/>
          <w:szCs w:val="28"/>
          <w:lang w:val="kk-KZ"/>
        </w:rPr>
        <w:t>25/2</w:t>
      </w:r>
      <w:r w:rsidR="00E810E1" w:rsidRPr="00E810E1">
        <w:rPr>
          <w:rFonts w:ascii="Times New Roman" w:hAnsi="Times New Roman"/>
          <w:b w:val="0"/>
          <w:szCs w:val="28"/>
          <w:lang w:val="kk-KZ"/>
        </w:rPr>
        <w:t xml:space="preserve"> </w:t>
      </w:r>
      <w:r w:rsidR="009C77FE">
        <w:rPr>
          <w:rFonts w:ascii="Times New Roman" w:hAnsi="Times New Roman"/>
          <w:b w:val="0"/>
          <w:szCs w:val="28"/>
          <w:lang w:val="kk-KZ"/>
        </w:rPr>
        <w:t xml:space="preserve">Көкшетау қалалық мәслихаты </w:t>
      </w:r>
      <w:r w:rsidR="00096621">
        <w:rPr>
          <w:rFonts w:ascii="Times New Roman" w:hAnsi="Times New Roman"/>
          <w:b w:val="0"/>
          <w:szCs w:val="28"/>
          <w:lang w:val="kk-KZ"/>
        </w:rPr>
        <w:t>сессиясы</w:t>
      </w:r>
      <w:r w:rsidR="007A03C8">
        <w:rPr>
          <w:rFonts w:ascii="Times New Roman" w:hAnsi="Times New Roman"/>
          <w:b w:val="0"/>
          <w:szCs w:val="28"/>
          <w:lang w:val="kk-KZ"/>
        </w:rPr>
        <w:t xml:space="preserve">ның </w:t>
      </w:r>
      <w:r w:rsidR="00096621">
        <w:rPr>
          <w:rFonts w:ascii="Times New Roman" w:hAnsi="Times New Roman"/>
          <w:b w:val="0"/>
          <w:szCs w:val="28"/>
          <w:lang w:val="kk-KZ"/>
        </w:rPr>
        <w:t xml:space="preserve"> </w:t>
      </w:r>
      <w:r w:rsidR="0078660D" w:rsidRPr="00E810E1">
        <w:rPr>
          <w:rFonts w:ascii="Times New Roman" w:hAnsi="Times New Roman"/>
          <w:b w:val="0"/>
          <w:szCs w:val="28"/>
          <w:lang w:val="kk-KZ"/>
        </w:rPr>
        <w:t>шешімімен бекітілді</w:t>
      </w:r>
      <w:r w:rsidR="00AB569F">
        <w:rPr>
          <w:rFonts w:ascii="Times New Roman" w:hAnsi="Times New Roman"/>
          <w:b w:val="0"/>
          <w:szCs w:val="28"/>
          <w:lang w:val="kk-KZ"/>
        </w:rPr>
        <w:t>.</w:t>
      </w:r>
      <w:r w:rsidR="00CE534F">
        <w:rPr>
          <w:rFonts w:ascii="Times New Roman" w:hAnsi="Times New Roman"/>
          <w:b w:val="0"/>
          <w:szCs w:val="28"/>
          <w:lang w:val="kk-KZ"/>
        </w:rPr>
        <w:t xml:space="preserve"> </w:t>
      </w:r>
      <w:r w:rsidR="0082102F">
        <w:rPr>
          <w:rFonts w:ascii="Times New Roman" w:hAnsi="Times New Roman"/>
          <w:b w:val="0"/>
          <w:szCs w:val="28"/>
          <w:lang w:val="kk-KZ"/>
        </w:rPr>
        <w:t>2023 жылғы 18 қаңтарда</w:t>
      </w:r>
      <w:r w:rsidR="000A784D">
        <w:rPr>
          <w:rFonts w:ascii="Times New Roman" w:hAnsi="Times New Roman"/>
          <w:b w:val="0"/>
          <w:szCs w:val="28"/>
          <w:lang w:val="kk-KZ"/>
        </w:rPr>
        <w:t>,</w:t>
      </w:r>
      <w:r w:rsidR="0082102F">
        <w:rPr>
          <w:rFonts w:ascii="Times New Roman" w:hAnsi="Times New Roman"/>
          <w:b w:val="0"/>
          <w:szCs w:val="28"/>
          <w:lang w:val="kk-KZ"/>
        </w:rPr>
        <w:t xml:space="preserve"> №С-27/2</w:t>
      </w:r>
      <w:r w:rsidR="00FB6041">
        <w:rPr>
          <w:rFonts w:ascii="Times New Roman" w:hAnsi="Times New Roman"/>
          <w:b w:val="0"/>
          <w:szCs w:val="28"/>
          <w:lang w:val="kk-KZ"/>
        </w:rPr>
        <w:t xml:space="preserve"> 2023 жылғы 9 маусымда №С-4/2</w:t>
      </w:r>
      <w:r w:rsidR="0082102F">
        <w:rPr>
          <w:rFonts w:ascii="Times New Roman" w:hAnsi="Times New Roman"/>
          <w:b w:val="0"/>
          <w:szCs w:val="28"/>
          <w:lang w:val="kk-KZ"/>
        </w:rPr>
        <w:t xml:space="preserve"> </w:t>
      </w:r>
      <w:r w:rsidR="000A784D">
        <w:rPr>
          <w:rFonts w:ascii="Times New Roman" w:hAnsi="Times New Roman"/>
          <w:b w:val="0"/>
          <w:szCs w:val="28"/>
          <w:lang w:val="kk-KZ"/>
        </w:rPr>
        <w:t>және</w:t>
      </w:r>
      <w:r w:rsidR="000A784D">
        <w:rPr>
          <w:rFonts w:ascii="Times New Roman" w:hAnsi="Times New Roman"/>
          <w:b w:val="0"/>
          <w:szCs w:val="28"/>
          <w:lang w:val="kk-KZ"/>
        </w:rPr>
        <w:t xml:space="preserve"> 2023 жылғы 29 тамызда №С-5/2 </w:t>
      </w:r>
      <w:r w:rsidR="0082102F">
        <w:rPr>
          <w:rFonts w:ascii="Times New Roman" w:hAnsi="Times New Roman"/>
          <w:b w:val="0"/>
          <w:szCs w:val="28"/>
          <w:lang w:val="kk-KZ"/>
        </w:rPr>
        <w:t xml:space="preserve">Көкшетау қалалық мәслихаты сессиясының  </w:t>
      </w:r>
      <w:r w:rsidR="0082102F" w:rsidRPr="00E810E1">
        <w:rPr>
          <w:rFonts w:ascii="Times New Roman" w:hAnsi="Times New Roman"/>
          <w:b w:val="0"/>
          <w:szCs w:val="28"/>
          <w:lang w:val="kk-KZ"/>
        </w:rPr>
        <w:t>шешімімен</w:t>
      </w:r>
      <w:r w:rsidR="0082102F">
        <w:rPr>
          <w:rFonts w:ascii="Times New Roman" w:hAnsi="Times New Roman"/>
          <w:b w:val="0"/>
          <w:szCs w:val="28"/>
          <w:lang w:val="kk-KZ"/>
        </w:rPr>
        <w:t xml:space="preserve"> </w:t>
      </w:r>
      <w:r w:rsidR="000A784D">
        <w:rPr>
          <w:rFonts w:ascii="Times New Roman" w:hAnsi="Times New Roman"/>
          <w:b w:val="0"/>
          <w:szCs w:val="28"/>
          <w:lang w:val="kk-KZ"/>
        </w:rPr>
        <w:t>3</w:t>
      </w:r>
      <w:r w:rsidR="0082102F">
        <w:rPr>
          <w:rFonts w:ascii="Times New Roman" w:hAnsi="Times New Roman"/>
          <w:b w:val="0"/>
          <w:szCs w:val="28"/>
          <w:lang w:val="kk-KZ"/>
        </w:rPr>
        <w:t xml:space="preserve"> рет нақтыланды </w:t>
      </w:r>
    </w:p>
    <w:p w:rsidR="0085292C" w:rsidRPr="00B94D1D" w:rsidRDefault="007F503F" w:rsidP="00A27C5D">
      <w:pPr>
        <w:spacing w:line="240" w:lineRule="auto"/>
        <w:ind w:firstLine="708"/>
        <w:jc w:val="both"/>
        <w:rPr>
          <w:rFonts w:ascii="Times New Roman" w:hAnsi="Times New Roman"/>
          <w:b/>
          <w:i/>
          <w:sz w:val="24"/>
          <w:szCs w:val="24"/>
          <w:lang w:val="kk-KZ"/>
        </w:rPr>
      </w:pP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00C6528D">
        <w:rPr>
          <w:rFonts w:ascii="Times New Roman" w:hAnsi="Times New Roman"/>
          <w:sz w:val="28"/>
          <w:szCs w:val="28"/>
          <w:lang w:val="kk-KZ"/>
        </w:rPr>
        <w:t xml:space="preserve">                     </w:t>
      </w:r>
      <w:r w:rsidR="0078660D" w:rsidRPr="00B94D1D">
        <w:rPr>
          <w:rFonts w:ascii="Times New Roman" w:hAnsi="Times New Roman"/>
          <w:i/>
          <w:sz w:val="24"/>
          <w:szCs w:val="24"/>
          <w:lang w:val="kk-KZ"/>
        </w:rPr>
        <w:t>млн.те</w:t>
      </w:r>
      <w:r w:rsidR="0078660D">
        <w:rPr>
          <w:rFonts w:ascii="Times New Roman" w:hAnsi="Times New Roman"/>
          <w:i/>
          <w:sz w:val="24"/>
          <w:szCs w:val="24"/>
          <w:lang w:val="kk-KZ"/>
        </w:rPr>
        <w:t>ң</w:t>
      </w:r>
      <w:r w:rsidR="0085292C" w:rsidRPr="00B94D1D">
        <w:rPr>
          <w:rFonts w:ascii="Times New Roman" w:hAnsi="Times New Roman"/>
          <w:i/>
          <w:sz w:val="24"/>
          <w:szCs w:val="24"/>
          <w:lang w:val="kk-KZ"/>
        </w:rPr>
        <w:t>ге</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09"/>
        <w:gridCol w:w="1439"/>
        <w:gridCol w:w="1287"/>
        <w:gridCol w:w="1181"/>
        <w:gridCol w:w="1180"/>
      </w:tblGrid>
      <w:tr w:rsidR="009614EB" w:rsidRPr="00932832" w:rsidTr="0078660D">
        <w:trPr>
          <w:trHeight w:val="638"/>
          <w:jc w:val="center"/>
        </w:trPr>
        <w:tc>
          <w:tcPr>
            <w:tcW w:w="4106" w:type="dxa"/>
            <w:shd w:val="clear" w:color="auto" w:fill="FDE9D9"/>
            <w:noWrap/>
            <w:vAlign w:val="center"/>
          </w:tcPr>
          <w:p w:rsidR="009614EB" w:rsidRPr="0078660D" w:rsidRDefault="0078660D" w:rsidP="00A27C5D">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Түсімдері</w:t>
            </w:r>
          </w:p>
        </w:tc>
        <w:tc>
          <w:tcPr>
            <w:tcW w:w="1509" w:type="dxa"/>
            <w:shd w:val="clear" w:color="auto" w:fill="FDE9D9"/>
          </w:tcPr>
          <w:p w:rsidR="009614EB" w:rsidRPr="00B94D1D" w:rsidRDefault="009614EB" w:rsidP="00A27C5D">
            <w:pPr>
              <w:spacing w:after="0" w:line="240" w:lineRule="auto"/>
              <w:rPr>
                <w:rFonts w:ascii="Times New Roman" w:eastAsia="Times New Roman" w:hAnsi="Times New Roman"/>
                <w:b/>
                <w:sz w:val="24"/>
                <w:szCs w:val="24"/>
                <w:lang w:val="kk-KZ" w:eastAsia="ru-RU"/>
              </w:rPr>
            </w:pPr>
          </w:p>
          <w:p w:rsidR="009614EB" w:rsidRPr="0078660D" w:rsidRDefault="00BA0E95" w:rsidP="007F786A">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202</w:t>
            </w:r>
            <w:r w:rsidR="007F786A">
              <w:rPr>
                <w:rFonts w:ascii="Times New Roman" w:eastAsia="Times New Roman" w:hAnsi="Times New Roman"/>
                <w:b/>
                <w:sz w:val="24"/>
                <w:szCs w:val="24"/>
                <w:lang w:val="kk-KZ" w:eastAsia="ru-RU"/>
              </w:rPr>
              <w:t xml:space="preserve">2 </w:t>
            </w:r>
            <w:r w:rsidR="0078660D">
              <w:rPr>
                <w:rFonts w:ascii="Times New Roman" w:eastAsia="Times New Roman" w:hAnsi="Times New Roman"/>
                <w:b/>
                <w:sz w:val="24"/>
                <w:szCs w:val="24"/>
                <w:lang w:val="kk-KZ" w:eastAsia="ru-RU"/>
              </w:rPr>
              <w:t>жыл</w:t>
            </w:r>
            <w:r w:rsidR="007F786A">
              <w:rPr>
                <w:rFonts w:ascii="Times New Roman" w:eastAsia="Times New Roman" w:hAnsi="Times New Roman"/>
                <w:b/>
                <w:sz w:val="24"/>
                <w:szCs w:val="24"/>
                <w:lang w:val="kk-KZ" w:eastAsia="ru-RU"/>
              </w:rPr>
              <w:t>*</w:t>
            </w:r>
          </w:p>
        </w:tc>
        <w:tc>
          <w:tcPr>
            <w:tcW w:w="1439" w:type="dxa"/>
            <w:shd w:val="clear" w:color="auto" w:fill="FDE9D9"/>
            <w:noWrap/>
            <w:vAlign w:val="center"/>
          </w:tcPr>
          <w:p w:rsidR="009614EB" w:rsidRPr="0078660D" w:rsidRDefault="00BA0E95" w:rsidP="007F786A">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202</w:t>
            </w:r>
            <w:r w:rsidR="007F786A">
              <w:rPr>
                <w:rFonts w:ascii="Times New Roman" w:eastAsia="Times New Roman" w:hAnsi="Times New Roman"/>
                <w:b/>
                <w:sz w:val="24"/>
                <w:szCs w:val="24"/>
                <w:lang w:val="kk-KZ" w:eastAsia="ru-RU"/>
              </w:rPr>
              <w:t>3</w:t>
            </w:r>
            <w:r w:rsidR="009614EB" w:rsidRPr="00B94D1D">
              <w:rPr>
                <w:rFonts w:ascii="Times New Roman" w:eastAsia="Times New Roman" w:hAnsi="Times New Roman"/>
                <w:b/>
                <w:sz w:val="24"/>
                <w:szCs w:val="24"/>
                <w:lang w:val="kk-KZ" w:eastAsia="ru-RU"/>
              </w:rPr>
              <w:t xml:space="preserve"> </w:t>
            </w:r>
            <w:r w:rsidR="0078660D">
              <w:rPr>
                <w:rFonts w:ascii="Times New Roman" w:eastAsia="Times New Roman" w:hAnsi="Times New Roman"/>
                <w:b/>
                <w:sz w:val="24"/>
                <w:szCs w:val="24"/>
                <w:lang w:val="kk-KZ" w:eastAsia="ru-RU"/>
              </w:rPr>
              <w:t>жыл</w:t>
            </w:r>
          </w:p>
        </w:tc>
        <w:tc>
          <w:tcPr>
            <w:tcW w:w="1287" w:type="dxa"/>
            <w:shd w:val="clear" w:color="auto" w:fill="FDE9D9"/>
          </w:tcPr>
          <w:p w:rsidR="009614EB" w:rsidRPr="004845AC" w:rsidRDefault="0078660D" w:rsidP="00A27C5D">
            <w:pPr>
              <w:spacing w:after="0" w:line="240" w:lineRule="auto"/>
              <w:jc w:val="center"/>
              <w:rPr>
                <w:rFonts w:ascii="Times New Roman" w:eastAsia="Times New Roman" w:hAnsi="Times New Roman"/>
                <w:b/>
                <w:sz w:val="24"/>
                <w:szCs w:val="24"/>
                <w:lang w:val="kk-KZ" w:eastAsia="ru-RU"/>
              </w:rPr>
            </w:pPr>
            <w:r w:rsidRPr="00B94D1D">
              <w:rPr>
                <w:rFonts w:ascii="Times New Roman" w:eastAsia="Times New Roman" w:hAnsi="Times New Roman"/>
                <w:b/>
                <w:sz w:val="24"/>
                <w:szCs w:val="24"/>
                <w:lang w:val="kk-KZ" w:eastAsia="ru-RU"/>
              </w:rPr>
              <w:t>Өсу қарқ</w:t>
            </w:r>
            <w:r w:rsidRPr="004845AC">
              <w:rPr>
                <w:rFonts w:ascii="Times New Roman" w:eastAsia="Times New Roman" w:hAnsi="Times New Roman"/>
                <w:b/>
                <w:sz w:val="24"/>
                <w:szCs w:val="24"/>
                <w:lang w:val="kk-KZ" w:eastAsia="ru-RU"/>
              </w:rPr>
              <w:t xml:space="preserve">ыны </w:t>
            </w:r>
            <w:r w:rsidR="001C1609" w:rsidRPr="004845AC">
              <w:rPr>
                <w:rFonts w:ascii="Times New Roman" w:eastAsia="Times New Roman" w:hAnsi="Times New Roman"/>
                <w:b/>
                <w:sz w:val="24"/>
                <w:szCs w:val="24"/>
                <w:lang w:val="kk-KZ" w:eastAsia="ru-RU"/>
              </w:rPr>
              <w:t>%</w:t>
            </w:r>
          </w:p>
        </w:tc>
        <w:tc>
          <w:tcPr>
            <w:tcW w:w="1181" w:type="dxa"/>
            <w:shd w:val="clear" w:color="auto" w:fill="FDE9D9"/>
            <w:noWrap/>
            <w:vAlign w:val="center"/>
          </w:tcPr>
          <w:p w:rsidR="009614EB" w:rsidRPr="0078660D" w:rsidRDefault="007A514F" w:rsidP="007F786A">
            <w:pPr>
              <w:spacing w:after="0" w:line="240" w:lineRule="auto"/>
              <w:jc w:val="center"/>
              <w:rPr>
                <w:rFonts w:ascii="Times New Roman" w:eastAsia="Times New Roman" w:hAnsi="Times New Roman"/>
                <w:b/>
                <w:sz w:val="24"/>
                <w:szCs w:val="24"/>
                <w:lang w:val="kk-KZ" w:eastAsia="ru-RU"/>
              </w:rPr>
            </w:pPr>
            <w:r w:rsidRPr="004845AC">
              <w:rPr>
                <w:rFonts w:ascii="Times New Roman" w:eastAsia="Times New Roman" w:hAnsi="Times New Roman"/>
                <w:b/>
                <w:sz w:val="24"/>
                <w:szCs w:val="24"/>
                <w:lang w:val="kk-KZ" w:eastAsia="ru-RU"/>
              </w:rPr>
              <w:t>20</w:t>
            </w:r>
            <w:r w:rsidR="00BA0E95">
              <w:rPr>
                <w:rFonts w:ascii="Times New Roman" w:eastAsia="Times New Roman" w:hAnsi="Times New Roman"/>
                <w:b/>
                <w:sz w:val="24"/>
                <w:szCs w:val="24"/>
                <w:lang w:val="kk-KZ" w:eastAsia="ru-RU"/>
              </w:rPr>
              <w:t>2</w:t>
            </w:r>
            <w:r w:rsidR="007F786A">
              <w:rPr>
                <w:rFonts w:ascii="Times New Roman" w:eastAsia="Times New Roman" w:hAnsi="Times New Roman"/>
                <w:b/>
                <w:sz w:val="24"/>
                <w:szCs w:val="24"/>
                <w:lang w:val="kk-KZ" w:eastAsia="ru-RU"/>
              </w:rPr>
              <w:t>4</w:t>
            </w:r>
            <w:r w:rsidR="009614EB" w:rsidRPr="004845AC">
              <w:rPr>
                <w:rFonts w:ascii="Times New Roman" w:eastAsia="Times New Roman" w:hAnsi="Times New Roman"/>
                <w:b/>
                <w:sz w:val="24"/>
                <w:szCs w:val="24"/>
                <w:lang w:val="kk-KZ" w:eastAsia="ru-RU"/>
              </w:rPr>
              <w:t xml:space="preserve"> </w:t>
            </w:r>
            <w:r w:rsidR="0078660D">
              <w:rPr>
                <w:rFonts w:ascii="Times New Roman" w:eastAsia="Times New Roman" w:hAnsi="Times New Roman"/>
                <w:b/>
                <w:sz w:val="24"/>
                <w:szCs w:val="24"/>
                <w:lang w:val="kk-KZ" w:eastAsia="ru-RU"/>
              </w:rPr>
              <w:t>жыл</w:t>
            </w:r>
          </w:p>
        </w:tc>
        <w:tc>
          <w:tcPr>
            <w:tcW w:w="1180" w:type="dxa"/>
            <w:shd w:val="clear" w:color="auto" w:fill="FDE9D9"/>
            <w:vAlign w:val="center"/>
          </w:tcPr>
          <w:p w:rsidR="009614EB" w:rsidRPr="0078660D" w:rsidRDefault="007A514F" w:rsidP="007F786A">
            <w:pPr>
              <w:spacing w:after="0" w:line="240" w:lineRule="auto"/>
              <w:jc w:val="center"/>
              <w:rPr>
                <w:rFonts w:ascii="Times New Roman" w:eastAsia="Times New Roman" w:hAnsi="Times New Roman"/>
                <w:b/>
                <w:sz w:val="24"/>
                <w:szCs w:val="24"/>
                <w:lang w:val="kk-KZ" w:eastAsia="ru-RU"/>
              </w:rPr>
            </w:pPr>
            <w:r w:rsidRPr="004845AC">
              <w:rPr>
                <w:rFonts w:ascii="Times New Roman" w:eastAsia="Times New Roman" w:hAnsi="Times New Roman"/>
                <w:b/>
                <w:sz w:val="24"/>
                <w:szCs w:val="24"/>
                <w:lang w:val="kk-KZ" w:eastAsia="ru-RU"/>
              </w:rPr>
              <w:t>202</w:t>
            </w:r>
            <w:r w:rsidR="007F786A">
              <w:rPr>
                <w:rFonts w:ascii="Times New Roman" w:eastAsia="Times New Roman" w:hAnsi="Times New Roman"/>
                <w:b/>
                <w:sz w:val="24"/>
                <w:szCs w:val="24"/>
                <w:lang w:val="kk-KZ" w:eastAsia="ru-RU"/>
              </w:rPr>
              <w:t>5</w:t>
            </w:r>
            <w:r w:rsidR="0078660D">
              <w:rPr>
                <w:rFonts w:ascii="Times New Roman" w:eastAsia="Times New Roman" w:hAnsi="Times New Roman"/>
                <w:b/>
                <w:sz w:val="24"/>
                <w:szCs w:val="24"/>
                <w:lang w:val="kk-KZ" w:eastAsia="ru-RU"/>
              </w:rPr>
              <w:t xml:space="preserve"> жыл</w:t>
            </w:r>
          </w:p>
        </w:tc>
      </w:tr>
      <w:tr w:rsidR="007F786A" w:rsidRPr="006D2661" w:rsidTr="00965FC9">
        <w:trPr>
          <w:trHeight w:val="291"/>
          <w:jc w:val="center"/>
        </w:trPr>
        <w:tc>
          <w:tcPr>
            <w:tcW w:w="4106" w:type="dxa"/>
            <w:shd w:val="clear" w:color="auto" w:fill="92D050"/>
            <w:vAlign w:val="center"/>
          </w:tcPr>
          <w:p w:rsidR="007F786A" w:rsidRPr="00686F93" w:rsidRDefault="007F786A" w:rsidP="007F786A">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Кірістер</w:t>
            </w:r>
          </w:p>
        </w:tc>
        <w:tc>
          <w:tcPr>
            <w:tcW w:w="1509"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32 107,2</w:t>
            </w:r>
          </w:p>
        </w:tc>
        <w:tc>
          <w:tcPr>
            <w:tcW w:w="1439" w:type="dxa"/>
            <w:shd w:val="clear" w:color="auto" w:fill="92D050"/>
            <w:vAlign w:val="center"/>
          </w:tcPr>
          <w:p w:rsidR="007F786A" w:rsidRPr="00FB6041" w:rsidRDefault="000A784D" w:rsidP="007F786A">
            <w:pPr>
              <w:spacing w:after="0" w:line="240" w:lineRule="auto"/>
              <w:jc w:val="center"/>
              <w:rPr>
                <w:rFonts w:ascii="Times New Roman" w:hAnsi="Times New Roman"/>
                <w:b/>
                <w:bCs/>
                <w:i/>
                <w:iCs/>
                <w:sz w:val="24"/>
                <w:szCs w:val="24"/>
                <w:lang w:val="kk-KZ" w:eastAsia="ru-RU"/>
              </w:rPr>
            </w:pPr>
            <w:r>
              <w:rPr>
                <w:rFonts w:ascii="Times New Roman" w:hAnsi="Times New Roman"/>
                <w:b/>
                <w:bCs/>
                <w:i/>
                <w:iCs/>
                <w:sz w:val="24"/>
                <w:szCs w:val="24"/>
                <w:lang w:val="kk-KZ" w:eastAsia="ru-RU"/>
              </w:rPr>
              <w:t>60 670,2</w:t>
            </w:r>
          </w:p>
        </w:tc>
        <w:tc>
          <w:tcPr>
            <w:tcW w:w="1287" w:type="dxa"/>
            <w:shd w:val="clear" w:color="auto" w:fill="92D050"/>
          </w:tcPr>
          <w:p w:rsidR="007F786A" w:rsidRPr="00FB6041" w:rsidRDefault="000A784D" w:rsidP="007F786A">
            <w:pPr>
              <w:spacing w:after="0" w:line="240" w:lineRule="auto"/>
              <w:jc w:val="center"/>
              <w:rPr>
                <w:rFonts w:ascii="Times New Roman" w:hAnsi="Times New Roman"/>
                <w:b/>
                <w:bCs/>
                <w:i/>
                <w:iCs/>
                <w:sz w:val="24"/>
                <w:szCs w:val="24"/>
                <w:lang w:val="kk-KZ" w:eastAsia="ru-RU"/>
              </w:rPr>
            </w:pPr>
            <w:r>
              <w:rPr>
                <w:rFonts w:ascii="Times New Roman" w:hAnsi="Times New Roman"/>
                <w:b/>
                <w:bCs/>
                <w:i/>
                <w:iCs/>
                <w:sz w:val="24"/>
                <w:szCs w:val="24"/>
                <w:lang w:val="kk-KZ" w:eastAsia="ru-RU"/>
              </w:rPr>
              <w:t>189</w:t>
            </w:r>
          </w:p>
        </w:tc>
        <w:tc>
          <w:tcPr>
            <w:tcW w:w="1181"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43 377,4</w:t>
            </w:r>
          </w:p>
        </w:tc>
        <w:tc>
          <w:tcPr>
            <w:tcW w:w="1180" w:type="dxa"/>
            <w:shd w:val="clear" w:color="auto" w:fill="92D050"/>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43 482</w:t>
            </w:r>
          </w:p>
        </w:tc>
      </w:tr>
      <w:tr w:rsidR="007F786A" w:rsidRPr="006D2661" w:rsidTr="00965FC9">
        <w:trPr>
          <w:trHeight w:val="333"/>
          <w:jc w:val="center"/>
        </w:trPr>
        <w:tc>
          <w:tcPr>
            <w:tcW w:w="4106" w:type="dxa"/>
            <w:shd w:val="clear" w:color="auto" w:fill="auto"/>
            <w:vAlign w:val="center"/>
          </w:tcPr>
          <w:p w:rsidR="007F786A" w:rsidRPr="00686F93" w:rsidRDefault="007F786A" w:rsidP="007F786A">
            <w:pPr>
              <w:spacing w:after="0" w:line="240" w:lineRule="auto"/>
              <w:rPr>
                <w:rFonts w:ascii="Times New Roman" w:eastAsia="Times New Roman" w:hAnsi="Times New Roman"/>
                <w:sz w:val="24"/>
                <w:szCs w:val="24"/>
                <w:lang w:val="kk-KZ" w:eastAsia="ru-RU"/>
              </w:rPr>
            </w:pPr>
            <w:proofErr w:type="spellStart"/>
            <w:r w:rsidRPr="00686F93">
              <w:rPr>
                <w:rFonts w:ascii="Times New Roman" w:eastAsia="Times New Roman" w:hAnsi="Times New Roman"/>
                <w:sz w:val="24"/>
                <w:szCs w:val="24"/>
                <w:lang w:eastAsia="ru-RU"/>
              </w:rPr>
              <w:t>Салықтық</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w:t>
            </w:r>
            <w:proofErr w:type="spellEnd"/>
          </w:p>
        </w:tc>
        <w:tc>
          <w:tcPr>
            <w:tcW w:w="150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22 733,5</w:t>
            </w:r>
          </w:p>
        </w:tc>
        <w:tc>
          <w:tcPr>
            <w:tcW w:w="1439" w:type="dxa"/>
            <w:vAlign w:val="center"/>
          </w:tcPr>
          <w:p w:rsidR="007F786A" w:rsidRPr="00FB6041" w:rsidRDefault="00FB6041" w:rsidP="000A784D">
            <w:pPr>
              <w:spacing w:after="0" w:line="240" w:lineRule="auto"/>
              <w:jc w:val="center"/>
              <w:rPr>
                <w:rFonts w:ascii="Times New Roman" w:hAnsi="Times New Roman"/>
                <w:sz w:val="24"/>
                <w:szCs w:val="24"/>
                <w:lang w:val="kk-KZ" w:eastAsia="ru-RU"/>
              </w:rPr>
            </w:pPr>
            <w:r>
              <w:rPr>
                <w:rFonts w:ascii="Times New Roman" w:hAnsi="Times New Roman"/>
                <w:sz w:val="24"/>
                <w:szCs w:val="24"/>
                <w:lang w:val="kk-KZ" w:eastAsia="ru-RU"/>
              </w:rPr>
              <w:t>4</w:t>
            </w:r>
            <w:r w:rsidR="000A784D">
              <w:rPr>
                <w:rFonts w:ascii="Times New Roman" w:hAnsi="Times New Roman"/>
                <w:sz w:val="24"/>
                <w:szCs w:val="24"/>
                <w:lang w:val="kk-KZ" w:eastAsia="ru-RU"/>
              </w:rPr>
              <w:t>4</w:t>
            </w:r>
            <w:r>
              <w:rPr>
                <w:rFonts w:ascii="Times New Roman" w:hAnsi="Times New Roman"/>
                <w:sz w:val="24"/>
                <w:szCs w:val="24"/>
                <w:lang w:val="kk-KZ" w:eastAsia="ru-RU"/>
              </w:rPr>
              <w:t> 284,4</w:t>
            </w:r>
          </w:p>
        </w:tc>
        <w:tc>
          <w:tcPr>
            <w:tcW w:w="1287" w:type="dxa"/>
          </w:tcPr>
          <w:p w:rsidR="007F786A" w:rsidRPr="00FB6041" w:rsidRDefault="000A784D" w:rsidP="007F786A">
            <w:pPr>
              <w:spacing w:after="0" w:line="240" w:lineRule="auto"/>
              <w:jc w:val="center"/>
              <w:rPr>
                <w:rFonts w:ascii="Times New Roman" w:hAnsi="Times New Roman"/>
                <w:sz w:val="24"/>
                <w:szCs w:val="24"/>
                <w:lang w:val="kk-KZ" w:eastAsia="ru-RU"/>
              </w:rPr>
            </w:pPr>
            <w:r>
              <w:rPr>
                <w:rFonts w:ascii="Times New Roman" w:hAnsi="Times New Roman"/>
                <w:sz w:val="24"/>
                <w:szCs w:val="24"/>
                <w:lang w:val="kk-KZ" w:eastAsia="ru-RU"/>
              </w:rPr>
              <w:t>194,8</w:t>
            </w:r>
          </w:p>
        </w:tc>
        <w:tc>
          <w:tcPr>
            <w:tcW w:w="1181"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39 854,2</w:t>
            </w:r>
          </w:p>
        </w:tc>
        <w:tc>
          <w:tcPr>
            <w:tcW w:w="1180" w:type="dxa"/>
          </w:tcPr>
          <w:p w:rsidR="007F786A" w:rsidRPr="00AE364E" w:rsidRDefault="007F786A" w:rsidP="007F786A">
            <w:pPr>
              <w:spacing w:after="0" w:line="240" w:lineRule="auto"/>
              <w:jc w:val="center"/>
              <w:rPr>
                <w:rFonts w:ascii="Times New Roman" w:hAnsi="Times New Roman"/>
                <w:bCs/>
                <w:iCs/>
                <w:sz w:val="24"/>
                <w:szCs w:val="24"/>
                <w:lang w:eastAsia="ru-RU"/>
              </w:rPr>
            </w:pPr>
            <w:r w:rsidRPr="00AE364E">
              <w:rPr>
                <w:rFonts w:ascii="Times New Roman" w:hAnsi="Times New Roman"/>
                <w:bCs/>
                <w:iCs/>
                <w:sz w:val="24"/>
                <w:szCs w:val="24"/>
                <w:lang w:eastAsia="ru-RU"/>
              </w:rPr>
              <w:t>42 075,5</w:t>
            </w:r>
          </w:p>
        </w:tc>
      </w:tr>
      <w:tr w:rsidR="007F786A" w:rsidRPr="006D2661" w:rsidTr="00965FC9">
        <w:trPr>
          <w:trHeight w:val="283"/>
          <w:jc w:val="center"/>
        </w:trPr>
        <w:tc>
          <w:tcPr>
            <w:tcW w:w="4106" w:type="dxa"/>
            <w:shd w:val="clear" w:color="auto" w:fill="auto"/>
            <w:vAlign w:val="center"/>
          </w:tcPr>
          <w:p w:rsidR="007F786A" w:rsidRPr="006D2661" w:rsidRDefault="007F786A" w:rsidP="007F786A">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Салықтық</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емес</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w:t>
            </w:r>
            <w:proofErr w:type="spellEnd"/>
          </w:p>
        </w:tc>
        <w:tc>
          <w:tcPr>
            <w:tcW w:w="150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204,4</w:t>
            </w:r>
          </w:p>
        </w:tc>
        <w:tc>
          <w:tcPr>
            <w:tcW w:w="143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214,8</w:t>
            </w:r>
          </w:p>
        </w:tc>
        <w:tc>
          <w:tcPr>
            <w:tcW w:w="1287" w:type="dxa"/>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105,1</w:t>
            </w:r>
          </w:p>
        </w:tc>
        <w:tc>
          <w:tcPr>
            <w:tcW w:w="1181"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224,3</w:t>
            </w:r>
          </w:p>
        </w:tc>
        <w:tc>
          <w:tcPr>
            <w:tcW w:w="1180" w:type="dxa"/>
          </w:tcPr>
          <w:p w:rsidR="007F786A" w:rsidRPr="00AE364E" w:rsidRDefault="007F786A" w:rsidP="007F786A">
            <w:pPr>
              <w:spacing w:after="0" w:line="240" w:lineRule="auto"/>
              <w:jc w:val="center"/>
              <w:rPr>
                <w:rFonts w:ascii="Times New Roman" w:hAnsi="Times New Roman"/>
                <w:bCs/>
                <w:iCs/>
                <w:sz w:val="24"/>
                <w:szCs w:val="24"/>
                <w:lang w:eastAsia="ru-RU"/>
              </w:rPr>
            </w:pPr>
            <w:r w:rsidRPr="00AE364E">
              <w:rPr>
                <w:rFonts w:ascii="Times New Roman" w:hAnsi="Times New Roman"/>
                <w:bCs/>
                <w:iCs/>
                <w:sz w:val="24"/>
                <w:szCs w:val="24"/>
                <w:lang w:eastAsia="ru-RU"/>
              </w:rPr>
              <w:t>231,1</w:t>
            </w:r>
          </w:p>
        </w:tc>
      </w:tr>
      <w:tr w:rsidR="007F786A" w:rsidRPr="006D2661" w:rsidTr="00965FC9">
        <w:trPr>
          <w:trHeight w:val="375"/>
          <w:jc w:val="center"/>
        </w:trPr>
        <w:tc>
          <w:tcPr>
            <w:tcW w:w="4106" w:type="dxa"/>
            <w:shd w:val="clear" w:color="auto" w:fill="auto"/>
            <w:vAlign w:val="center"/>
          </w:tcPr>
          <w:p w:rsidR="007F786A" w:rsidRPr="006D2661" w:rsidRDefault="007F786A" w:rsidP="007F786A">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Негізгі</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капиталды</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сатудан</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түскен</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w:t>
            </w:r>
            <w:proofErr w:type="spellEnd"/>
          </w:p>
        </w:tc>
        <w:tc>
          <w:tcPr>
            <w:tcW w:w="150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3 111,2</w:t>
            </w:r>
          </w:p>
        </w:tc>
        <w:tc>
          <w:tcPr>
            <w:tcW w:w="143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1 753,2</w:t>
            </w:r>
          </w:p>
        </w:tc>
        <w:tc>
          <w:tcPr>
            <w:tcW w:w="1287" w:type="dxa"/>
            <w:vAlign w:val="center"/>
          </w:tcPr>
          <w:p w:rsidR="007F786A" w:rsidRPr="000A784D" w:rsidRDefault="007F786A" w:rsidP="000A784D">
            <w:pPr>
              <w:spacing w:after="0" w:line="240" w:lineRule="auto"/>
              <w:jc w:val="center"/>
              <w:rPr>
                <w:rFonts w:ascii="Times New Roman" w:hAnsi="Times New Roman"/>
                <w:sz w:val="24"/>
                <w:szCs w:val="24"/>
                <w:lang w:val="kk-KZ" w:eastAsia="ru-RU"/>
              </w:rPr>
            </w:pPr>
            <w:r>
              <w:rPr>
                <w:rFonts w:ascii="Times New Roman" w:hAnsi="Times New Roman"/>
                <w:sz w:val="24"/>
                <w:szCs w:val="24"/>
                <w:lang w:eastAsia="ru-RU"/>
              </w:rPr>
              <w:t>56,</w:t>
            </w:r>
            <w:r w:rsidR="000A784D">
              <w:rPr>
                <w:rFonts w:ascii="Times New Roman" w:hAnsi="Times New Roman"/>
                <w:sz w:val="24"/>
                <w:szCs w:val="24"/>
                <w:lang w:val="kk-KZ" w:eastAsia="ru-RU"/>
              </w:rPr>
              <w:t>4</w:t>
            </w:r>
          </w:p>
        </w:tc>
        <w:tc>
          <w:tcPr>
            <w:tcW w:w="1181"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690</w:t>
            </w:r>
          </w:p>
        </w:tc>
        <w:tc>
          <w:tcPr>
            <w:tcW w:w="1180" w:type="dxa"/>
          </w:tcPr>
          <w:p w:rsidR="007F786A" w:rsidRPr="00AE364E" w:rsidRDefault="007F786A" w:rsidP="007F786A">
            <w:pPr>
              <w:spacing w:after="0" w:line="240" w:lineRule="auto"/>
              <w:jc w:val="center"/>
              <w:rPr>
                <w:rFonts w:ascii="Times New Roman" w:hAnsi="Times New Roman"/>
                <w:bCs/>
                <w:iCs/>
                <w:sz w:val="24"/>
                <w:szCs w:val="24"/>
                <w:lang w:eastAsia="ru-RU"/>
              </w:rPr>
            </w:pPr>
            <w:r w:rsidRPr="00AE364E">
              <w:rPr>
                <w:rFonts w:ascii="Times New Roman" w:hAnsi="Times New Roman"/>
                <w:bCs/>
                <w:iCs/>
                <w:sz w:val="24"/>
                <w:szCs w:val="24"/>
                <w:lang w:eastAsia="ru-RU"/>
              </w:rPr>
              <w:t>675,5</w:t>
            </w:r>
          </w:p>
        </w:tc>
      </w:tr>
      <w:tr w:rsidR="007F786A" w:rsidRPr="006D2661" w:rsidTr="00965FC9">
        <w:trPr>
          <w:trHeight w:val="258"/>
          <w:jc w:val="center"/>
        </w:trPr>
        <w:tc>
          <w:tcPr>
            <w:tcW w:w="4106" w:type="dxa"/>
            <w:shd w:val="clear" w:color="auto" w:fill="auto"/>
            <w:vAlign w:val="center"/>
          </w:tcPr>
          <w:p w:rsidR="007F786A" w:rsidRPr="006D2661" w:rsidRDefault="007F786A" w:rsidP="007F786A">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Трансферттердің</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түсімдері</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оның</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ішінде</w:t>
            </w:r>
            <w:proofErr w:type="spellEnd"/>
            <w:r w:rsidRPr="00686F93">
              <w:rPr>
                <w:rFonts w:ascii="Times New Roman" w:eastAsia="Times New Roman" w:hAnsi="Times New Roman"/>
                <w:sz w:val="24"/>
                <w:szCs w:val="24"/>
                <w:lang w:eastAsia="ru-RU"/>
              </w:rPr>
              <w:t>:</w:t>
            </w:r>
          </w:p>
        </w:tc>
        <w:tc>
          <w:tcPr>
            <w:tcW w:w="150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6 058,1</w:t>
            </w:r>
          </w:p>
        </w:tc>
        <w:tc>
          <w:tcPr>
            <w:tcW w:w="1439" w:type="dxa"/>
            <w:vAlign w:val="center"/>
          </w:tcPr>
          <w:p w:rsidR="007F786A" w:rsidRPr="00FB6041" w:rsidRDefault="000A784D" w:rsidP="007F786A">
            <w:pPr>
              <w:spacing w:after="0" w:line="240" w:lineRule="auto"/>
              <w:jc w:val="center"/>
              <w:rPr>
                <w:rFonts w:ascii="Times New Roman" w:hAnsi="Times New Roman"/>
                <w:sz w:val="24"/>
                <w:szCs w:val="24"/>
                <w:lang w:val="kk-KZ" w:eastAsia="ru-RU"/>
              </w:rPr>
            </w:pPr>
            <w:r>
              <w:rPr>
                <w:rFonts w:ascii="Times New Roman" w:hAnsi="Times New Roman"/>
                <w:sz w:val="24"/>
                <w:szCs w:val="24"/>
                <w:lang w:val="kk-KZ" w:eastAsia="ru-RU"/>
              </w:rPr>
              <w:t>14 417,7</w:t>
            </w:r>
          </w:p>
        </w:tc>
        <w:tc>
          <w:tcPr>
            <w:tcW w:w="1287" w:type="dxa"/>
            <w:vAlign w:val="center"/>
          </w:tcPr>
          <w:p w:rsidR="007F786A" w:rsidRPr="00FB6041" w:rsidRDefault="000A784D" w:rsidP="007F786A">
            <w:pPr>
              <w:spacing w:after="0" w:line="240" w:lineRule="auto"/>
              <w:jc w:val="center"/>
              <w:rPr>
                <w:rFonts w:ascii="Times New Roman" w:hAnsi="Times New Roman"/>
                <w:sz w:val="24"/>
                <w:szCs w:val="24"/>
                <w:lang w:val="kk-KZ" w:eastAsia="ru-RU"/>
              </w:rPr>
            </w:pPr>
            <w:r>
              <w:rPr>
                <w:rFonts w:ascii="Times New Roman" w:hAnsi="Times New Roman"/>
                <w:sz w:val="24"/>
                <w:szCs w:val="24"/>
                <w:lang w:val="kk-KZ" w:eastAsia="ru-RU"/>
              </w:rPr>
              <w:t>238</w:t>
            </w:r>
          </w:p>
        </w:tc>
        <w:tc>
          <w:tcPr>
            <w:tcW w:w="1181"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2 608,8</w:t>
            </w:r>
          </w:p>
        </w:tc>
        <w:tc>
          <w:tcPr>
            <w:tcW w:w="1180" w:type="dxa"/>
          </w:tcPr>
          <w:p w:rsidR="007F786A" w:rsidRPr="00AE364E" w:rsidRDefault="007F786A" w:rsidP="007F786A">
            <w:pPr>
              <w:spacing w:after="0" w:line="240" w:lineRule="auto"/>
              <w:jc w:val="center"/>
              <w:rPr>
                <w:rFonts w:ascii="Times New Roman" w:hAnsi="Times New Roman"/>
                <w:bCs/>
                <w:iCs/>
                <w:sz w:val="24"/>
                <w:szCs w:val="24"/>
                <w:lang w:eastAsia="ru-RU"/>
              </w:rPr>
            </w:pPr>
            <w:r w:rsidRPr="00AE364E">
              <w:rPr>
                <w:rFonts w:ascii="Times New Roman" w:hAnsi="Times New Roman"/>
                <w:bCs/>
                <w:iCs/>
                <w:sz w:val="24"/>
                <w:szCs w:val="24"/>
                <w:lang w:eastAsia="ru-RU"/>
              </w:rPr>
              <w:t xml:space="preserve">   </w:t>
            </w:r>
          </w:p>
          <w:p w:rsidR="007F786A" w:rsidRPr="00AE364E" w:rsidRDefault="007F786A" w:rsidP="007F786A">
            <w:pPr>
              <w:spacing w:after="0" w:line="240" w:lineRule="auto"/>
              <w:jc w:val="center"/>
              <w:rPr>
                <w:rFonts w:ascii="Times New Roman" w:hAnsi="Times New Roman"/>
                <w:bCs/>
                <w:iCs/>
                <w:sz w:val="24"/>
                <w:szCs w:val="24"/>
                <w:lang w:eastAsia="ru-RU"/>
              </w:rPr>
            </w:pPr>
            <w:r w:rsidRPr="00AE364E">
              <w:rPr>
                <w:rFonts w:ascii="Times New Roman" w:hAnsi="Times New Roman"/>
                <w:bCs/>
                <w:iCs/>
                <w:sz w:val="24"/>
                <w:szCs w:val="24"/>
                <w:lang w:eastAsia="ru-RU"/>
              </w:rPr>
              <w:t>500,0</w:t>
            </w:r>
          </w:p>
        </w:tc>
      </w:tr>
      <w:tr w:rsidR="007F786A" w:rsidRPr="0016233D" w:rsidTr="00965FC9">
        <w:trPr>
          <w:trHeight w:val="258"/>
          <w:jc w:val="center"/>
        </w:trPr>
        <w:tc>
          <w:tcPr>
            <w:tcW w:w="4106" w:type="dxa"/>
            <w:shd w:val="clear" w:color="auto" w:fill="auto"/>
            <w:vAlign w:val="center"/>
          </w:tcPr>
          <w:p w:rsidR="007F786A" w:rsidRPr="0016233D" w:rsidRDefault="007F786A" w:rsidP="007F786A">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облыстық</w:t>
            </w:r>
            <w:proofErr w:type="spellEnd"/>
            <w:r w:rsidRPr="00686F93">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бюджеттен</w:t>
            </w:r>
            <w:proofErr w:type="spellEnd"/>
            <w:r w:rsidRPr="00686F93">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val="kk-KZ" w:eastAsia="ru-RU"/>
              </w:rPr>
              <w:t xml:space="preserve">алынатын </w:t>
            </w:r>
            <w:proofErr w:type="spellStart"/>
            <w:r w:rsidRPr="00686F93">
              <w:rPr>
                <w:rFonts w:ascii="Times New Roman" w:eastAsia="Times New Roman" w:hAnsi="Times New Roman"/>
                <w:i/>
                <w:sz w:val="24"/>
                <w:szCs w:val="24"/>
                <w:lang w:eastAsia="ru-RU"/>
              </w:rPr>
              <w:t>трансферттер</w:t>
            </w:r>
            <w:proofErr w:type="spellEnd"/>
          </w:p>
        </w:tc>
        <w:tc>
          <w:tcPr>
            <w:tcW w:w="1509" w:type="dxa"/>
            <w:vAlign w:val="center"/>
          </w:tcPr>
          <w:p w:rsidR="007F786A" w:rsidRPr="0051402C" w:rsidRDefault="007F786A" w:rsidP="007F786A">
            <w:pPr>
              <w:spacing w:after="0" w:line="240" w:lineRule="auto"/>
              <w:jc w:val="center"/>
              <w:rPr>
                <w:rFonts w:ascii="Times New Roman" w:hAnsi="Times New Roman"/>
                <w:i/>
                <w:iCs/>
                <w:sz w:val="24"/>
                <w:szCs w:val="24"/>
                <w:lang w:eastAsia="ru-RU"/>
              </w:rPr>
            </w:pPr>
            <w:r>
              <w:rPr>
                <w:rFonts w:ascii="Times New Roman" w:hAnsi="Times New Roman"/>
                <w:i/>
                <w:iCs/>
                <w:sz w:val="24"/>
                <w:szCs w:val="24"/>
                <w:lang w:eastAsia="ru-RU"/>
              </w:rPr>
              <w:t>5 115,3</w:t>
            </w:r>
          </w:p>
        </w:tc>
        <w:tc>
          <w:tcPr>
            <w:tcW w:w="1439" w:type="dxa"/>
            <w:vAlign w:val="center"/>
          </w:tcPr>
          <w:p w:rsidR="007F786A" w:rsidRPr="00FB6041" w:rsidRDefault="00FB6041" w:rsidP="000A784D">
            <w:pPr>
              <w:spacing w:after="0" w:line="240" w:lineRule="auto"/>
              <w:jc w:val="center"/>
              <w:rPr>
                <w:rFonts w:ascii="Times New Roman" w:hAnsi="Times New Roman"/>
                <w:i/>
                <w:iCs/>
                <w:sz w:val="24"/>
                <w:szCs w:val="24"/>
                <w:lang w:val="kk-KZ" w:eastAsia="ru-RU"/>
              </w:rPr>
            </w:pPr>
            <w:r>
              <w:rPr>
                <w:rFonts w:ascii="Times New Roman" w:hAnsi="Times New Roman"/>
                <w:i/>
                <w:iCs/>
                <w:sz w:val="24"/>
                <w:szCs w:val="24"/>
                <w:lang w:val="kk-KZ" w:eastAsia="ru-RU"/>
              </w:rPr>
              <w:t>12</w:t>
            </w:r>
            <w:r w:rsidR="000A784D">
              <w:rPr>
                <w:rFonts w:ascii="Times New Roman" w:hAnsi="Times New Roman"/>
                <w:i/>
                <w:iCs/>
                <w:sz w:val="24"/>
                <w:szCs w:val="24"/>
                <w:lang w:val="kk-KZ" w:eastAsia="ru-RU"/>
              </w:rPr>
              <w:t> 633,5</w:t>
            </w:r>
          </w:p>
        </w:tc>
        <w:tc>
          <w:tcPr>
            <w:tcW w:w="1287" w:type="dxa"/>
            <w:vAlign w:val="center"/>
          </w:tcPr>
          <w:p w:rsidR="007F786A" w:rsidRPr="00FB6041" w:rsidRDefault="000A784D" w:rsidP="007F786A">
            <w:pPr>
              <w:spacing w:after="0" w:line="240" w:lineRule="auto"/>
              <w:jc w:val="center"/>
              <w:rPr>
                <w:rFonts w:ascii="Times New Roman" w:hAnsi="Times New Roman"/>
                <w:i/>
                <w:iCs/>
                <w:sz w:val="24"/>
                <w:szCs w:val="24"/>
                <w:lang w:val="kk-KZ" w:eastAsia="ru-RU"/>
              </w:rPr>
            </w:pPr>
            <w:r>
              <w:rPr>
                <w:rFonts w:ascii="Times New Roman" w:hAnsi="Times New Roman"/>
                <w:i/>
                <w:iCs/>
                <w:sz w:val="24"/>
                <w:szCs w:val="24"/>
                <w:lang w:val="kk-KZ" w:eastAsia="ru-RU"/>
              </w:rPr>
              <w:t>247</w:t>
            </w:r>
          </w:p>
        </w:tc>
        <w:tc>
          <w:tcPr>
            <w:tcW w:w="1181" w:type="dxa"/>
            <w:vAlign w:val="center"/>
          </w:tcPr>
          <w:p w:rsidR="007F786A" w:rsidRPr="0051402C" w:rsidRDefault="007F786A" w:rsidP="007F786A">
            <w:pPr>
              <w:spacing w:after="0" w:line="240" w:lineRule="auto"/>
              <w:jc w:val="center"/>
              <w:rPr>
                <w:rFonts w:ascii="Times New Roman" w:hAnsi="Times New Roman"/>
                <w:i/>
                <w:iCs/>
                <w:sz w:val="24"/>
                <w:szCs w:val="24"/>
                <w:lang w:eastAsia="ru-RU"/>
              </w:rPr>
            </w:pPr>
            <w:r>
              <w:rPr>
                <w:rFonts w:ascii="Times New Roman" w:hAnsi="Times New Roman"/>
                <w:i/>
                <w:iCs/>
                <w:sz w:val="24"/>
                <w:szCs w:val="24"/>
                <w:lang w:eastAsia="ru-RU"/>
              </w:rPr>
              <w:t>2608,8</w:t>
            </w:r>
          </w:p>
        </w:tc>
        <w:tc>
          <w:tcPr>
            <w:tcW w:w="1180" w:type="dxa"/>
          </w:tcPr>
          <w:p w:rsidR="007F786A" w:rsidRPr="00AE364E" w:rsidRDefault="007F786A" w:rsidP="007F786A">
            <w:pPr>
              <w:spacing w:after="0" w:line="240" w:lineRule="auto"/>
              <w:jc w:val="center"/>
              <w:rPr>
                <w:rFonts w:ascii="Times New Roman" w:hAnsi="Times New Roman"/>
                <w:bCs/>
                <w:iCs/>
                <w:sz w:val="24"/>
                <w:szCs w:val="24"/>
                <w:lang w:eastAsia="ru-RU"/>
              </w:rPr>
            </w:pPr>
            <w:r w:rsidRPr="00AE364E">
              <w:rPr>
                <w:rFonts w:ascii="Times New Roman" w:hAnsi="Times New Roman"/>
                <w:bCs/>
                <w:iCs/>
                <w:sz w:val="24"/>
                <w:szCs w:val="24"/>
                <w:lang w:eastAsia="ru-RU"/>
              </w:rPr>
              <w:t>500,0</w:t>
            </w:r>
          </w:p>
        </w:tc>
      </w:tr>
      <w:tr w:rsidR="007F786A" w:rsidRPr="0016233D" w:rsidTr="00965FC9">
        <w:trPr>
          <w:trHeight w:val="660"/>
          <w:jc w:val="center"/>
        </w:trPr>
        <w:tc>
          <w:tcPr>
            <w:tcW w:w="4106" w:type="dxa"/>
            <w:shd w:val="clear" w:color="auto" w:fill="auto"/>
            <w:vAlign w:val="center"/>
          </w:tcPr>
          <w:p w:rsidR="007F786A" w:rsidRPr="0016233D" w:rsidRDefault="007F786A" w:rsidP="007F786A">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республикалық</w:t>
            </w:r>
            <w:proofErr w:type="spellEnd"/>
            <w:r w:rsidRPr="00686F93">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бюджеттен</w:t>
            </w:r>
            <w:proofErr w:type="spellEnd"/>
            <w:r w:rsidRPr="00686F93">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алынатын</w:t>
            </w:r>
            <w:proofErr w:type="spellEnd"/>
            <w:r w:rsidRPr="00686F93">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трансферттер</w:t>
            </w:r>
            <w:proofErr w:type="spellEnd"/>
          </w:p>
        </w:tc>
        <w:tc>
          <w:tcPr>
            <w:tcW w:w="1509" w:type="dxa"/>
            <w:vAlign w:val="center"/>
          </w:tcPr>
          <w:p w:rsidR="007F786A" w:rsidRPr="0051402C" w:rsidRDefault="007F786A" w:rsidP="007F786A">
            <w:pPr>
              <w:spacing w:after="0" w:line="240" w:lineRule="auto"/>
              <w:jc w:val="center"/>
              <w:rPr>
                <w:rFonts w:ascii="Times New Roman" w:hAnsi="Times New Roman"/>
                <w:i/>
                <w:iCs/>
                <w:sz w:val="24"/>
                <w:szCs w:val="24"/>
                <w:lang w:eastAsia="ru-RU"/>
              </w:rPr>
            </w:pPr>
            <w:r>
              <w:rPr>
                <w:rFonts w:ascii="Times New Roman" w:hAnsi="Times New Roman"/>
                <w:i/>
                <w:iCs/>
                <w:sz w:val="24"/>
                <w:szCs w:val="24"/>
                <w:lang w:eastAsia="ru-RU"/>
              </w:rPr>
              <w:t>942,8</w:t>
            </w:r>
          </w:p>
        </w:tc>
        <w:tc>
          <w:tcPr>
            <w:tcW w:w="1439" w:type="dxa"/>
            <w:vAlign w:val="center"/>
          </w:tcPr>
          <w:p w:rsidR="007F786A" w:rsidRPr="00FB6041" w:rsidRDefault="00FB6041" w:rsidP="007F786A">
            <w:pPr>
              <w:spacing w:after="0" w:line="240" w:lineRule="auto"/>
              <w:jc w:val="center"/>
              <w:rPr>
                <w:rFonts w:ascii="Times New Roman" w:hAnsi="Times New Roman"/>
                <w:i/>
                <w:iCs/>
                <w:sz w:val="24"/>
                <w:szCs w:val="24"/>
                <w:lang w:val="kk-KZ" w:eastAsia="ru-RU"/>
              </w:rPr>
            </w:pPr>
            <w:r>
              <w:rPr>
                <w:rFonts w:ascii="Times New Roman" w:hAnsi="Times New Roman"/>
                <w:i/>
                <w:iCs/>
                <w:sz w:val="24"/>
                <w:szCs w:val="24"/>
                <w:lang w:val="kk-KZ" w:eastAsia="ru-RU"/>
              </w:rPr>
              <w:t>1 784,2</w:t>
            </w:r>
          </w:p>
        </w:tc>
        <w:tc>
          <w:tcPr>
            <w:tcW w:w="1287" w:type="dxa"/>
            <w:vAlign w:val="center"/>
          </w:tcPr>
          <w:p w:rsidR="007F786A" w:rsidRPr="00FB6041" w:rsidRDefault="00FB6041" w:rsidP="007F786A">
            <w:pPr>
              <w:spacing w:after="0" w:line="240" w:lineRule="auto"/>
              <w:jc w:val="center"/>
              <w:rPr>
                <w:rFonts w:ascii="Times New Roman" w:hAnsi="Times New Roman"/>
                <w:i/>
                <w:iCs/>
                <w:sz w:val="24"/>
                <w:szCs w:val="24"/>
                <w:lang w:val="kk-KZ" w:eastAsia="ru-RU"/>
              </w:rPr>
            </w:pPr>
            <w:r>
              <w:rPr>
                <w:rFonts w:ascii="Times New Roman" w:hAnsi="Times New Roman"/>
                <w:i/>
                <w:iCs/>
                <w:sz w:val="24"/>
                <w:szCs w:val="24"/>
                <w:lang w:val="kk-KZ" w:eastAsia="ru-RU"/>
              </w:rPr>
              <w:t>189,2</w:t>
            </w:r>
          </w:p>
        </w:tc>
        <w:tc>
          <w:tcPr>
            <w:tcW w:w="1181" w:type="dxa"/>
            <w:vAlign w:val="center"/>
          </w:tcPr>
          <w:p w:rsidR="007F786A" w:rsidRPr="0051402C" w:rsidRDefault="007F786A" w:rsidP="007F786A">
            <w:pPr>
              <w:spacing w:after="0" w:line="240" w:lineRule="auto"/>
              <w:jc w:val="center"/>
              <w:rPr>
                <w:rFonts w:ascii="Times New Roman" w:hAnsi="Times New Roman"/>
                <w:i/>
                <w:iCs/>
                <w:sz w:val="24"/>
                <w:szCs w:val="24"/>
                <w:lang w:eastAsia="ru-RU"/>
              </w:rPr>
            </w:pPr>
          </w:p>
        </w:tc>
        <w:tc>
          <w:tcPr>
            <w:tcW w:w="1180" w:type="dxa"/>
          </w:tcPr>
          <w:p w:rsidR="007F786A" w:rsidRPr="00AE364E" w:rsidRDefault="007F786A" w:rsidP="007F786A">
            <w:pPr>
              <w:spacing w:after="0" w:line="240" w:lineRule="auto"/>
              <w:jc w:val="center"/>
              <w:rPr>
                <w:rFonts w:ascii="Times New Roman" w:hAnsi="Times New Roman"/>
                <w:bCs/>
                <w:iCs/>
                <w:sz w:val="24"/>
                <w:szCs w:val="24"/>
                <w:lang w:eastAsia="ru-RU"/>
              </w:rPr>
            </w:pPr>
          </w:p>
        </w:tc>
      </w:tr>
      <w:tr w:rsidR="000A784D" w:rsidRPr="0016233D" w:rsidTr="00965FC9">
        <w:trPr>
          <w:trHeight w:val="660"/>
          <w:jc w:val="center"/>
        </w:trPr>
        <w:tc>
          <w:tcPr>
            <w:tcW w:w="4106" w:type="dxa"/>
            <w:shd w:val="clear" w:color="auto" w:fill="auto"/>
            <w:vAlign w:val="center"/>
          </w:tcPr>
          <w:p w:rsidR="000A784D" w:rsidRDefault="000A784D" w:rsidP="007F786A">
            <w:pPr>
              <w:spacing w:after="0" w:line="240" w:lineRule="auto"/>
              <w:rPr>
                <w:rFonts w:ascii="Times New Roman" w:eastAsia="Times New Roman" w:hAnsi="Times New Roman"/>
                <w:i/>
                <w:sz w:val="24"/>
                <w:szCs w:val="24"/>
                <w:lang w:eastAsia="ru-RU"/>
              </w:rPr>
            </w:pPr>
            <w:proofErr w:type="spellStart"/>
            <w:r w:rsidRPr="000A784D">
              <w:rPr>
                <w:rFonts w:ascii="Times New Roman" w:eastAsia="Times New Roman" w:hAnsi="Times New Roman"/>
                <w:i/>
                <w:sz w:val="24"/>
                <w:szCs w:val="24"/>
                <w:lang w:eastAsia="ru-RU"/>
              </w:rPr>
              <w:t>ауылдардың</w:t>
            </w:r>
            <w:proofErr w:type="spellEnd"/>
            <w:r w:rsidRPr="000A784D">
              <w:rPr>
                <w:rFonts w:ascii="Times New Roman" w:eastAsia="Times New Roman" w:hAnsi="Times New Roman"/>
                <w:i/>
                <w:sz w:val="24"/>
                <w:szCs w:val="24"/>
                <w:lang w:eastAsia="ru-RU"/>
              </w:rPr>
              <w:t xml:space="preserve">, </w:t>
            </w:r>
            <w:proofErr w:type="spellStart"/>
            <w:r w:rsidRPr="000A784D">
              <w:rPr>
                <w:rFonts w:ascii="Times New Roman" w:eastAsia="Times New Roman" w:hAnsi="Times New Roman"/>
                <w:i/>
                <w:sz w:val="24"/>
                <w:szCs w:val="24"/>
                <w:lang w:eastAsia="ru-RU"/>
              </w:rPr>
              <w:t>кенттердің</w:t>
            </w:r>
            <w:proofErr w:type="spellEnd"/>
            <w:r w:rsidRPr="000A784D">
              <w:rPr>
                <w:rFonts w:ascii="Times New Roman" w:eastAsia="Times New Roman" w:hAnsi="Times New Roman"/>
                <w:i/>
                <w:sz w:val="24"/>
                <w:szCs w:val="24"/>
                <w:lang w:eastAsia="ru-RU"/>
              </w:rPr>
              <w:t xml:space="preserve">, </w:t>
            </w:r>
            <w:proofErr w:type="spellStart"/>
            <w:r w:rsidRPr="000A784D">
              <w:rPr>
                <w:rFonts w:ascii="Times New Roman" w:eastAsia="Times New Roman" w:hAnsi="Times New Roman"/>
                <w:i/>
                <w:sz w:val="24"/>
                <w:szCs w:val="24"/>
                <w:lang w:eastAsia="ru-RU"/>
              </w:rPr>
              <w:t>ауылдық</w:t>
            </w:r>
            <w:proofErr w:type="spellEnd"/>
            <w:r w:rsidRPr="000A784D">
              <w:rPr>
                <w:rFonts w:ascii="Times New Roman" w:eastAsia="Times New Roman" w:hAnsi="Times New Roman"/>
                <w:i/>
                <w:sz w:val="24"/>
                <w:szCs w:val="24"/>
                <w:lang w:eastAsia="ru-RU"/>
              </w:rPr>
              <w:t xml:space="preserve"> </w:t>
            </w:r>
            <w:proofErr w:type="spellStart"/>
            <w:r w:rsidRPr="000A784D">
              <w:rPr>
                <w:rFonts w:ascii="Times New Roman" w:eastAsia="Times New Roman" w:hAnsi="Times New Roman"/>
                <w:i/>
                <w:sz w:val="24"/>
                <w:szCs w:val="24"/>
                <w:lang w:eastAsia="ru-RU"/>
              </w:rPr>
              <w:t>округтардың</w:t>
            </w:r>
            <w:proofErr w:type="spellEnd"/>
            <w:r w:rsidRPr="000A784D">
              <w:rPr>
                <w:rFonts w:ascii="Times New Roman" w:eastAsia="Times New Roman" w:hAnsi="Times New Roman"/>
                <w:i/>
                <w:sz w:val="24"/>
                <w:szCs w:val="24"/>
                <w:lang w:eastAsia="ru-RU"/>
              </w:rPr>
              <w:t xml:space="preserve"> </w:t>
            </w:r>
            <w:proofErr w:type="spellStart"/>
            <w:r w:rsidRPr="000A784D">
              <w:rPr>
                <w:rFonts w:ascii="Times New Roman" w:eastAsia="Times New Roman" w:hAnsi="Times New Roman"/>
                <w:i/>
                <w:sz w:val="24"/>
                <w:szCs w:val="24"/>
                <w:lang w:eastAsia="ru-RU"/>
              </w:rPr>
              <w:t>бюджеттерінен</w:t>
            </w:r>
            <w:proofErr w:type="spellEnd"/>
            <w:r w:rsidRPr="000A784D">
              <w:rPr>
                <w:rFonts w:ascii="Times New Roman" w:eastAsia="Times New Roman" w:hAnsi="Times New Roman"/>
                <w:i/>
                <w:sz w:val="24"/>
                <w:szCs w:val="24"/>
                <w:lang w:eastAsia="ru-RU"/>
              </w:rPr>
              <w:t xml:space="preserve"> </w:t>
            </w:r>
            <w:proofErr w:type="spellStart"/>
            <w:r w:rsidRPr="000A784D">
              <w:rPr>
                <w:rFonts w:ascii="Times New Roman" w:eastAsia="Times New Roman" w:hAnsi="Times New Roman"/>
                <w:i/>
                <w:sz w:val="24"/>
                <w:szCs w:val="24"/>
                <w:lang w:eastAsia="ru-RU"/>
              </w:rPr>
              <w:t>трансферттер</w:t>
            </w:r>
            <w:proofErr w:type="spellEnd"/>
          </w:p>
        </w:tc>
        <w:tc>
          <w:tcPr>
            <w:tcW w:w="1509" w:type="dxa"/>
            <w:vAlign w:val="center"/>
          </w:tcPr>
          <w:p w:rsidR="000A784D" w:rsidRDefault="000A784D" w:rsidP="007F786A">
            <w:pPr>
              <w:spacing w:after="0" w:line="240" w:lineRule="auto"/>
              <w:jc w:val="center"/>
              <w:rPr>
                <w:rFonts w:ascii="Times New Roman" w:hAnsi="Times New Roman"/>
                <w:i/>
                <w:iCs/>
                <w:sz w:val="24"/>
                <w:szCs w:val="24"/>
                <w:lang w:eastAsia="ru-RU"/>
              </w:rPr>
            </w:pPr>
          </w:p>
        </w:tc>
        <w:tc>
          <w:tcPr>
            <w:tcW w:w="1439" w:type="dxa"/>
            <w:vAlign w:val="center"/>
          </w:tcPr>
          <w:p w:rsidR="000A784D" w:rsidRPr="000A784D" w:rsidRDefault="000A784D" w:rsidP="007F786A">
            <w:pPr>
              <w:spacing w:after="0" w:line="240" w:lineRule="auto"/>
              <w:jc w:val="center"/>
              <w:rPr>
                <w:rFonts w:ascii="Times New Roman" w:hAnsi="Times New Roman"/>
                <w:i/>
                <w:iCs/>
                <w:sz w:val="24"/>
                <w:szCs w:val="24"/>
                <w:lang w:val="kk-KZ" w:eastAsia="ru-RU"/>
              </w:rPr>
            </w:pPr>
            <w:r>
              <w:rPr>
                <w:rFonts w:ascii="Times New Roman" w:hAnsi="Times New Roman"/>
                <w:i/>
                <w:iCs/>
                <w:sz w:val="24"/>
                <w:szCs w:val="24"/>
                <w:lang w:val="kk-KZ" w:eastAsia="ru-RU"/>
              </w:rPr>
              <w:t>0,02</w:t>
            </w:r>
          </w:p>
        </w:tc>
        <w:tc>
          <w:tcPr>
            <w:tcW w:w="1287" w:type="dxa"/>
            <w:vAlign w:val="center"/>
          </w:tcPr>
          <w:p w:rsidR="000A784D" w:rsidRDefault="000A784D" w:rsidP="007F786A">
            <w:pPr>
              <w:spacing w:after="0" w:line="240" w:lineRule="auto"/>
              <w:jc w:val="center"/>
              <w:rPr>
                <w:rFonts w:ascii="Times New Roman" w:hAnsi="Times New Roman"/>
                <w:i/>
                <w:iCs/>
                <w:sz w:val="24"/>
                <w:szCs w:val="24"/>
                <w:lang w:val="kk-KZ" w:eastAsia="ru-RU"/>
              </w:rPr>
            </w:pPr>
          </w:p>
        </w:tc>
        <w:tc>
          <w:tcPr>
            <w:tcW w:w="1181" w:type="dxa"/>
            <w:vAlign w:val="center"/>
          </w:tcPr>
          <w:p w:rsidR="000A784D" w:rsidRPr="0051402C" w:rsidRDefault="000A784D" w:rsidP="007F786A">
            <w:pPr>
              <w:spacing w:after="0" w:line="240" w:lineRule="auto"/>
              <w:jc w:val="center"/>
              <w:rPr>
                <w:rFonts w:ascii="Times New Roman" w:hAnsi="Times New Roman"/>
                <w:i/>
                <w:iCs/>
                <w:sz w:val="24"/>
                <w:szCs w:val="24"/>
                <w:lang w:eastAsia="ru-RU"/>
              </w:rPr>
            </w:pPr>
          </w:p>
        </w:tc>
        <w:tc>
          <w:tcPr>
            <w:tcW w:w="1180" w:type="dxa"/>
          </w:tcPr>
          <w:p w:rsidR="000A784D" w:rsidRPr="00AE364E" w:rsidRDefault="000A784D" w:rsidP="007F786A">
            <w:pPr>
              <w:spacing w:after="0" w:line="240" w:lineRule="auto"/>
              <w:jc w:val="center"/>
              <w:rPr>
                <w:rFonts w:ascii="Times New Roman" w:hAnsi="Times New Roman"/>
                <w:bCs/>
                <w:iCs/>
                <w:sz w:val="24"/>
                <w:szCs w:val="24"/>
                <w:lang w:eastAsia="ru-RU"/>
              </w:rPr>
            </w:pPr>
          </w:p>
        </w:tc>
      </w:tr>
      <w:tr w:rsidR="007F786A" w:rsidRPr="0016233D" w:rsidTr="00BA0E95">
        <w:trPr>
          <w:trHeight w:val="258"/>
          <w:jc w:val="center"/>
        </w:trPr>
        <w:tc>
          <w:tcPr>
            <w:tcW w:w="4106" w:type="dxa"/>
            <w:shd w:val="clear" w:color="auto" w:fill="92D050"/>
            <w:vAlign w:val="center"/>
          </w:tcPr>
          <w:p w:rsidR="007F786A" w:rsidRPr="008725DB" w:rsidRDefault="007F786A" w:rsidP="007F786A">
            <w:pPr>
              <w:spacing w:after="0" w:line="240" w:lineRule="auto"/>
              <w:rPr>
                <w:rFonts w:ascii="Times New Roman" w:eastAsia="Times New Roman" w:hAnsi="Times New Roman"/>
                <w:b/>
                <w:i/>
                <w:sz w:val="24"/>
                <w:szCs w:val="24"/>
                <w:lang w:eastAsia="ru-RU"/>
              </w:rPr>
            </w:pPr>
            <w:proofErr w:type="spellStart"/>
            <w:r w:rsidRPr="00686F93">
              <w:rPr>
                <w:rFonts w:ascii="Times New Roman" w:eastAsia="Times New Roman" w:hAnsi="Times New Roman"/>
                <w:b/>
                <w:i/>
                <w:sz w:val="24"/>
                <w:szCs w:val="24"/>
                <w:lang w:eastAsia="ru-RU"/>
              </w:rPr>
              <w:t>Шығындар</w:t>
            </w:r>
            <w:proofErr w:type="spellEnd"/>
            <w:r w:rsidRPr="008725DB">
              <w:rPr>
                <w:rFonts w:ascii="Times New Roman" w:eastAsia="Times New Roman" w:hAnsi="Times New Roman"/>
                <w:b/>
                <w:i/>
                <w:sz w:val="24"/>
                <w:szCs w:val="24"/>
                <w:lang w:eastAsia="ru-RU"/>
              </w:rPr>
              <w:t xml:space="preserve"> </w:t>
            </w:r>
          </w:p>
        </w:tc>
        <w:tc>
          <w:tcPr>
            <w:tcW w:w="1509"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30 252,0</w:t>
            </w:r>
          </w:p>
        </w:tc>
        <w:tc>
          <w:tcPr>
            <w:tcW w:w="1439" w:type="dxa"/>
            <w:shd w:val="clear" w:color="auto" w:fill="92D050"/>
            <w:vAlign w:val="center"/>
          </w:tcPr>
          <w:p w:rsidR="007F786A" w:rsidRPr="0082102F" w:rsidRDefault="00FB6041" w:rsidP="007F786A">
            <w:pPr>
              <w:spacing w:after="0" w:line="240" w:lineRule="auto"/>
              <w:jc w:val="center"/>
              <w:rPr>
                <w:rFonts w:ascii="Times New Roman" w:hAnsi="Times New Roman"/>
                <w:b/>
                <w:bCs/>
                <w:i/>
                <w:iCs/>
                <w:sz w:val="24"/>
                <w:szCs w:val="24"/>
                <w:lang w:val="kk-KZ" w:eastAsia="ru-RU"/>
              </w:rPr>
            </w:pPr>
            <w:r>
              <w:rPr>
                <w:rFonts w:ascii="Times New Roman" w:hAnsi="Times New Roman"/>
                <w:b/>
                <w:bCs/>
                <w:i/>
                <w:iCs/>
                <w:sz w:val="24"/>
                <w:szCs w:val="24"/>
                <w:lang w:val="kk-KZ" w:eastAsia="ru-RU"/>
              </w:rPr>
              <w:t>60 893,7</w:t>
            </w:r>
          </w:p>
        </w:tc>
        <w:tc>
          <w:tcPr>
            <w:tcW w:w="1287" w:type="dxa"/>
            <w:shd w:val="clear" w:color="auto" w:fill="92D050"/>
          </w:tcPr>
          <w:p w:rsidR="007F786A" w:rsidRPr="0082102F" w:rsidRDefault="00FB6041" w:rsidP="0035474C">
            <w:pPr>
              <w:spacing w:after="0" w:line="240" w:lineRule="auto"/>
              <w:jc w:val="center"/>
              <w:rPr>
                <w:rFonts w:ascii="Times New Roman" w:hAnsi="Times New Roman"/>
                <w:b/>
                <w:bCs/>
                <w:i/>
                <w:iCs/>
                <w:sz w:val="24"/>
                <w:szCs w:val="24"/>
                <w:lang w:val="kk-KZ" w:eastAsia="ru-RU"/>
              </w:rPr>
            </w:pPr>
            <w:r>
              <w:rPr>
                <w:rFonts w:ascii="Times New Roman" w:hAnsi="Times New Roman"/>
                <w:b/>
                <w:bCs/>
                <w:i/>
                <w:iCs/>
                <w:sz w:val="24"/>
                <w:szCs w:val="24"/>
                <w:lang w:val="kk-KZ" w:eastAsia="ru-RU"/>
              </w:rPr>
              <w:t>201,</w:t>
            </w:r>
            <w:r w:rsidR="0035474C">
              <w:rPr>
                <w:rFonts w:ascii="Times New Roman" w:hAnsi="Times New Roman"/>
                <w:b/>
                <w:bCs/>
                <w:i/>
                <w:iCs/>
                <w:sz w:val="24"/>
                <w:szCs w:val="24"/>
                <w:lang w:val="kk-KZ" w:eastAsia="ru-RU"/>
              </w:rPr>
              <w:t>3</w:t>
            </w:r>
          </w:p>
        </w:tc>
        <w:tc>
          <w:tcPr>
            <w:tcW w:w="1181"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41 919,8</w:t>
            </w:r>
          </w:p>
        </w:tc>
        <w:tc>
          <w:tcPr>
            <w:tcW w:w="1180" w:type="dxa"/>
            <w:shd w:val="clear" w:color="auto" w:fill="92D050"/>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43 482</w:t>
            </w:r>
          </w:p>
        </w:tc>
      </w:tr>
      <w:tr w:rsidR="007F786A" w:rsidRPr="0016233D" w:rsidTr="00BA0E95">
        <w:trPr>
          <w:trHeight w:val="258"/>
          <w:jc w:val="center"/>
        </w:trPr>
        <w:tc>
          <w:tcPr>
            <w:tcW w:w="4106" w:type="dxa"/>
            <w:shd w:val="clear" w:color="auto" w:fill="92D050"/>
            <w:vAlign w:val="center"/>
          </w:tcPr>
          <w:p w:rsidR="007F786A" w:rsidRPr="008725DB" w:rsidRDefault="007F786A" w:rsidP="007F786A">
            <w:pPr>
              <w:spacing w:after="0" w:line="240" w:lineRule="auto"/>
              <w:rPr>
                <w:rFonts w:ascii="Times New Roman" w:eastAsia="Times New Roman" w:hAnsi="Times New Roman"/>
                <w:b/>
                <w:i/>
                <w:sz w:val="24"/>
                <w:szCs w:val="24"/>
                <w:lang w:eastAsia="ru-RU"/>
              </w:rPr>
            </w:pPr>
            <w:r w:rsidRPr="00686F93">
              <w:rPr>
                <w:rFonts w:ascii="Times New Roman" w:eastAsia="Times New Roman" w:hAnsi="Times New Roman"/>
                <w:b/>
                <w:i/>
                <w:sz w:val="24"/>
                <w:szCs w:val="24"/>
                <w:lang w:eastAsia="ru-RU"/>
              </w:rPr>
              <w:t xml:space="preserve">Таза </w:t>
            </w:r>
            <w:proofErr w:type="spellStart"/>
            <w:r w:rsidRPr="00686F93">
              <w:rPr>
                <w:rFonts w:ascii="Times New Roman" w:eastAsia="Times New Roman" w:hAnsi="Times New Roman"/>
                <w:b/>
                <w:i/>
                <w:sz w:val="24"/>
                <w:szCs w:val="24"/>
                <w:lang w:eastAsia="ru-RU"/>
              </w:rPr>
              <w:t>бюджеттік</w:t>
            </w:r>
            <w:proofErr w:type="spellEnd"/>
            <w:r w:rsidRPr="00686F93">
              <w:rPr>
                <w:rFonts w:ascii="Times New Roman" w:eastAsia="Times New Roman" w:hAnsi="Times New Roman"/>
                <w:b/>
                <w:i/>
                <w:sz w:val="24"/>
                <w:szCs w:val="24"/>
                <w:lang w:eastAsia="ru-RU"/>
              </w:rPr>
              <w:t xml:space="preserve"> кредит беру</w:t>
            </w:r>
          </w:p>
        </w:tc>
        <w:tc>
          <w:tcPr>
            <w:tcW w:w="1509"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-158,2</w:t>
            </w:r>
          </w:p>
        </w:tc>
        <w:tc>
          <w:tcPr>
            <w:tcW w:w="1439"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-144,6</w:t>
            </w:r>
          </w:p>
        </w:tc>
        <w:tc>
          <w:tcPr>
            <w:tcW w:w="1287" w:type="dxa"/>
            <w:shd w:val="clear" w:color="auto" w:fill="92D050"/>
          </w:tcPr>
          <w:p w:rsidR="007F786A" w:rsidRPr="0051402C" w:rsidRDefault="007F786A" w:rsidP="007F786A">
            <w:pPr>
              <w:spacing w:after="0" w:line="240" w:lineRule="auto"/>
              <w:jc w:val="center"/>
              <w:rPr>
                <w:rFonts w:ascii="Times New Roman" w:hAnsi="Times New Roman"/>
                <w:b/>
                <w:bCs/>
                <w:i/>
                <w:iCs/>
                <w:sz w:val="24"/>
                <w:szCs w:val="24"/>
                <w:lang w:eastAsia="ru-RU"/>
              </w:rPr>
            </w:pPr>
          </w:p>
        </w:tc>
        <w:tc>
          <w:tcPr>
            <w:tcW w:w="1181"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-217,1</w:t>
            </w:r>
          </w:p>
        </w:tc>
        <w:tc>
          <w:tcPr>
            <w:tcW w:w="1180" w:type="dxa"/>
            <w:shd w:val="clear" w:color="auto" w:fill="92D050"/>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-217,1</w:t>
            </w:r>
          </w:p>
        </w:tc>
      </w:tr>
      <w:tr w:rsidR="007F786A" w:rsidRPr="0016233D" w:rsidTr="00965FC9">
        <w:trPr>
          <w:trHeight w:val="258"/>
          <w:jc w:val="center"/>
        </w:trPr>
        <w:tc>
          <w:tcPr>
            <w:tcW w:w="4106" w:type="dxa"/>
            <w:shd w:val="clear" w:color="auto" w:fill="auto"/>
            <w:vAlign w:val="center"/>
          </w:tcPr>
          <w:p w:rsidR="007F786A" w:rsidRPr="00686F93" w:rsidRDefault="007F786A" w:rsidP="007F786A">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Бюджет</w:t>
            </w:r>
            <w:r>
              <w:rPr>
                <w:rFonts w:ascii="Times New Roman" w:eastAsia="Times New Roman" w:hAnsi="Times New Roman"/>
                <w:sz w:val="24"/>
                <w:szCs w:val="24"/>
                <w:lang w:val="kk-KZ" w:eastAsia="ru-RU"/>
              </w:rPr>
              <w:t>тік</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несиелер</w:t>
            </w:r>
          </w:p>
        </w:tc>
        <w:tc>
          <w:tcPr>
            <w:tcW w:w="150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55,1</w:t>
            </w:r>
          </w:p>
        </w:tc>
        <w:tc>
          <w:tcPr>
            <w:tcW w:w="143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72,4</w:t>
            </w:r>
          </w:p>
        </w:tc>
        <w:tc>
          <w:tcPr>
            <w:tcW w:w="1287" w:type="dxa"/>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131,4</w:t>
            </w:r>
          </w:p>
        </w:tc>
        <w:tc>
          <w:tcPr>
            <w:tcW w:w="1181" w:type="dxa"/>
            <w:vAlign w:val="center"/>
          </w:tcPr>
          <w:p w:rsidR="007F786A" w:rsidRPr="0051402C" w:rsidRDefault="007F786A" w:rsidP="007F786A">
            <w:pPr>
              <w:spacing w:after="0" w:line="240" w:lineRule="auto"/>
              <w:jc w:val="center"/>
              <w:rPr>
                <w:rFonts w:ascii="Times New Roman" w:hAnsi="Times New Roman"/>
                <w:sz w:val="24"/>
                <w:szCs w:val="24"/>
                <w:lang w:eastAsia="ru-RU"/>
              </w:rPr>
            </w:pPr>
          </w:p>
        </w:tc>
        <w:tc>
          <w:tcPr>
            <w:tcW w:w="1180" w:type="dxa"/>
          </w:tcPr>
          <w:p w:rsidR="007F786A" w:rsidRPr="0051402C" w:rsidRDefault="007F786A" w:rsidP="007F786A">
            <w:pPr>
              <w:spacing w:after="0" w:line="240" w:lineRule="auto"/>
              <w:jc w:val="center"/>
              <w:rPr>
                <w:rFonts w:ascii="Times New Roman" w:hAnsi="Times New Roman"/>
                <w:sz w:val="24"/>
                <w:szCs w:val="24"/>
                <w:lang w:eastAsia="ru-RU"/>
              </w:rPr>
            </w:pPr>
          </w:p>
        </w:tc>
      </w:tr>
      <w:tr w:rsidR="007F786A" w:rsidRPr="0016233D" w:rsidTr="00965FC9">
        <w:trPr>
          <w:trHeight w:val="258"/>
          <w:jc w:val="center"/>
        </w:trPr>
        <w:tc>
          <w:tcPr>
            <w:tcW w:w="4106" w:type="dxa"/>
            <w:shd w:val="clear" w:color="auto" w:fill="auto"/>
            <w:vAlign w:val="center"/>
          </w:tcPr>
          <w:p w:rsidR="007F786A" w:rsidRPr="006D2661" w:rsidRDefault="007F786A" w:rsidP="007F786A">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Бюджеттік</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кредиттерді</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өтеу</w:t>
            </w:r>
            <w:proofErr w:type="spellEnd"/>
          </w:p>
        </w:tc>
        <w:tc>
          <w:tcPr>
            <w:tcW w:w="150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213,4</w:t>
            </w:r>
          </w:p>
        </w:tc>
        <w:tc>
          <w:tcPr>
            <w:tcW w:w="143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217,1</w:t>
            </w:r>
          </w:p>
        </w:tc>
        <w:tc>
          <w:tcPr>
            <w:tcW w:w="1287" w:type="dxa"/>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101,7</w:t>
            </w:r>
          </w:p>
        </w:tc>
        <w:tc>
          <w:tcPr>
            <w:tcW w:w="1181"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217,1</w:t>
            </w:r>
          </w:p>
        </w:tc>
        <w:tc>
          <w:tcPr>
            <w:tcW w:w="1180" w:type="dxa"/>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217,1</w:t>
            </w:r>
          </w:p>
        </w:tc>
      </w:tr>
      <w:tr w:rsidR="007F786A" w:rsidRPr="0016233D" w:rsidTr="00BA0E95">
        <w:trPr>
          <w:trHeight w:val="970"/>
          <w:jc w:val="center"/>
        </w:trPr>
        <w:tc>
          <w:tcPr>
            <w:tcW w:w="4106" w:type="dxa"/>
            <w:shd w:val="clear" w:color="auto" w:fill="92D050"/>
            <w:vAlign w:val="center"/>
          </w:tcPr>
          <w:p w:rsidR="007F786A" w:rsidRPr="008725DB" w:rsidRDefault="007F786A" w:rsidP="007F786A">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val="kk-KZ" w:eastAsia="ru-RU"/>
              </w:rPr>
              <w:t>Қ</w:t>
            </w:r>
            <w:proofErr w:type="spellStart"/>
            <w:r w:rsidRPr="00686F93">
              <w:rPr>
                <w:rFonts w:ascii="Times New Roman" w:eastAsia="Times New Roman" w:hAnsi="Times New Roman"/>
                <w:b/>
                <w:i/>
                <w:sz w:val="24"/>
                <w:szCs w:val="24"/>
                <w:lang w:eastAsia="ru-RU"/>
              </w:rPr>
              <w:t>аржы</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активтерімен</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жасалатын</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операциялар</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бойынша</w:t>
            </w:r>
            <w:proofErr w:type="spellEnd"/>
            <w:r w:rsidRPr="00686F93">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val="kk-KZ" w:eastAsia="ru-RU"/>
              </w:rPr>
              <w:t>с</w:t>
            </w:r>
            <w:proofErr w:type="spellStart"/>
            <w:r w:rsidRPr="00686F93">
              <w:rPr>
                <w:rFonts w:ascii="Times New Roman" w:eastAsia="Times New Roman" w:hAnsi="Times New Roman"/>
                <w:b/>
                <w:i/>
                <w:sz w:val="24"/>
                <w:szCs w:val="24"/>
                <w:lang w:eastAsia="ru-RU"/>
              </w:rPr>
              <w:t>альдо</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оның</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ішінде</w:t>
            </w:r>
            <w:proofErr w:type="spellEnd"/>
            <w:r w:rsidRPr="00686F93">
              <w:rPr>
                <w:rFonts w:ascii="Times New Roman" w:eastAsia="Times New Roman" w:hAnsi="Times New Roman"/>
                <w:b/>
                <w:i/>
                <w:sz w:val="24"/>
                <w:szCs w:val="24"/>
                <w:lang w:eastAsia="ru-RU"/>
              </w:rPr>
              <w:t>:</w:t>
            </w:r>
          </w:p>
        </w:tc>
        <w:tc>
          <w:tcPr>
            <w:tcW w:w="1509"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286,3</w:t>
            </w:r>
          </w:p>
        </w:tc>
        <w:tc>
          <w:tcPr>
            <w:tcW w:w="1439"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p>
        </w:tc>
        <w:tc>
          <w:tcPr>
            <w:tcW w:w="1287" w:type="dxa"/>
            <w:shd w:val="clear" w:color="auto" w:fill="92D050"/>
          </w:tcPr>
          <w:p w:rsidR="007F786A" w:rsidRPr="0051402C" w:rsidRDefault="007F786A" w:rsidP="007F786A">
            <w:pPr>
              <w:spacing w:after="0" w:line="240" w:lineRule="auto"/>
              <w:jc w:val="center"/>
              <w:rPr>
                <w:rFonts w:ascii="Times New Roman" w:hAnsi="Times New Roman"/>
                <w:b/>
                <w:bCs/>
                <w:i/>
                <w:iCs/>
                <w:sz w:val="24"/>
                <w:szCs w:val="24"/>
                <w:lang w:eastAsia="ru-RU"/>
              </w:rPr>
            </w:pPr>
          </w:p>
        </w:tc>
        <w:tc>
          <w:tcPr>
            <w:tcW w:w="1181"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p>
        </w:tc>
        <w:tc>
          <w:tcPr>
            <w:tcW w:w="1180" w:type="dxa"/>
            <w:shd w:val="clear" w:color="auto" w:fill="92D050"/>
          </w:tcPr>
          <w:p w:rsidR="007F786A" w:rsidRPr="0051402C" w:rsidRDefault="007F786A" w:rsidP="007F786A">
            <w:pPr>
              <w:spacing w:after="0" w:line="240" w:lineRule="auto"/>
              <w:jc w:val="center"/>
              <w:rPr>
                <w:rFonts w:ascii="Times New Roman" w:hAnsi="Times New Roman"/>
                <w:b/>
                <w:bCs/>
                <w:i/>
                <w:iCs/>
                <w:sz w:val="24"/>
                <w:szCs w:val="24"/>
                <w:lang w:eastAsia="ru-RU"/>
              </w:rPr>
            </w:pPr>
          </w:p>
        </w:tc>
      </w:tr>
      <w:tr w:rsidR="007F786A" w:rsidRPr="006D2661" w:rsidTr="00965FC9">
        <w:trPr>
          <w:trHeight w:val="276"/>
          <w:jc w:val="center"/>
        </w:trPr>
        <w:tc>
          <w:tcPr>
            <w:tcW w:w="4106" w:type="dxa"/>
            <w:shd w:val="clear" w:color="auto" w:fill="auto"/>
            <w:vAlign w:val="center"/>
          </w:tcPr>
          <w:p w:rsidR="007F786A" w:rsidRDefault="007F786A" w:rsidP="007F786A">
            <w:pPr>
              <w:spacing w:after="0" w:line="240" w:lineRule="auto"/>
              <w:rPr>
                <w:rFonts w:ascii="Times New Roman" w:eastAsia="Times New Roman" w:hAnsi="Times New Roman"/>
                <w:sz w:val="24"/>
                <w:szCs w:val="24"/>
                <w:lang w:eastAsia="ru-RU"/>
              </w:rPr>
            </w:pPr>
            <w:proofErr w:type="spellStart"/>
            <w:r w:rsidRPr="006D783F">
              <w:rPr>
                <w:rFonts w:ascii="Times New Roman" w:eastAsia="Times New Roman" w:hAnsi="Times New Roman"/>
                <w:sz w:val="24"/>
                <w:szCs w:val="24"/>
                <w:lang w:eastAsia="ru-RU"/>
              </w:rPr>
              <w:t>Қаржы</w:t>
            </w:r>
            <w:proofErr w:type="spellEnd"/>
            <w:r w:rsidRPr="006D783F">
              <w:rPr>
                <w:rFonts w:ascii="Times New Roman" w:eastAsia="Times New Roman" w:hAnsi="Times New Roman"/>
                <w:sz w:val="24"/>
                <w:szCs w:val="24"/>
                <w:lang w:eastAsia="ru-RU"/>
              </w:rPr>
              <w:t xml:space="preserve"> </w:t>
            </w:r>
            <w:proofErr w:type="spellStart"/>
            <w:r w:rsidRPr="006D783F">
              <w:rPr>
                <w:rFonts w:ascii="Times New Roman" w:eastAsia="Times New Roman" w:hAnsi="Times New Roman"/>
                <w:sz w:val="24"/>
                <w:szCs w:val="24"/>
                <w:lang w:eastAsia="ru-RU"/>
              </w:rPr>
              <w:t>активтерін</w:t>
            </w:r>
            <w:proofErr w:type="spellEnd"/>
            <w:r w:rsidRPr="006D783F">
              <w:rPr>
                <w:rFonts w:ascii="Times New Roman" w:eastAsia="Times New Roman" w:hAnsi="Times New Roman"/>
                <w:sz w:val="24"/>
                <w:szCs w:val="24"/>
                <w:lang w:eastAsia="ru-RU"/>
              </w:rPr>
              <w:t xml:space="preserve"> </w:t>
            </w:r>
            <w:proofErr w:type="spellStart"/>
            <w:r w:rsidRPr="006D783F">
              <w:rPr>
                <w:rFonts w:ascii="Times New Roman" w:eastAsia="Times New Roman" w:hAnsi="Times New Roman"/>
                <w:sz w:val="24"/>
                <w:szCs w:val="24"/>
                <w:lang w:eastAsia="ru-RU"/>
              </w:rPr>
              <w:t>сатып</w:t>
            </w:r>
            <w:proofErr w:type="spellEnd"/>
            <w:r w:rsidRPr="006D783F">
              <w:rPr>
                <w:rFonts w:ascii="Times New Roman" w:eastAsia="Times New Roman" w:hAnsi="Times New Roman"/>
                <w:sz w:val="24"/>
                <w:szCs w:val="24"/>
                <w:lang w:eastAsia="ru-RU"/>
              </w:rPr>
              <w:t xml:space="preserve"> </w:t>
            </w:r>
            <w:proofErr w:type="spellStart"/>
            <w:r w:rsidRPr="006D783F">
              <w:rPr>
                <w:rFonts w:ascii="Times New Roman" w:eastAsia="Times New Roman" w:hAnsi="Times New Roman"/>
                <w:sz w:val="24"/>
                <w:szCs w:val="24"/>
                <w:lang w:eastAsia="ru-RU"/>
              </w:rPr>
              <w:t>алу</w:t>
            </w:r>
            <w:proofErr w:type="spellEnd"/>
          </w:p>
        </w:tc>
        <w:tc>
          <w:tcPr>
            <w:tcW w:w="150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286,3</w:t>
            </w:r>
          </w:p>
        </w:tc>
        <w:tc>
          <w:tcPr>
            <w:tcW w:w="143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p>
        </w:tc>
        <w:tc>
          <w:tcPr>
            <w:tcW w:w="1287" w:type="dxa"/>
          </w:tcPr>
          <w:p w:rsidR="007F786A" w:rsidRPr="0051402C" w:rsidRDefault="007F786A" w:rsidP="007F786A">
            <w:pPr>
              <w:spacing w:after="0" w:line="240" w:lineRule="auto"/>
              <w:jc w:val="center"/>
              <w:rPr>
                <w:rFonts w:ascii="Times New Roman" w:hAnsi="Times New Roman"/>
                <w:sz w:val="24"/>
                <w:szCs w:val="24"/>
                <w:lang w:eastAsia="ru-RU"/>
              </w:rPr>
            </w:pPr>
          </w:p>
        </w:tc>
        <w:tc>
          <w:tcPr>
            <w:tcW w:w="1181" w:type="dxa"/>
            <w:vAlign w:val="center"/>
          </w:tcPr>
          <w:p w:rsidR="007F786A" w:rsidRPr="0051402C" w:rsidRDefault="007F786A" w:rsidP="007F786A">
            <w:pPr>
              <w:spacing w:after="0" w:line="240" w:lineRule="auto"/>
              <w:jc w:val="center"/>
              <w:rPr>
                <w:rFonts w:ascii="Times New Roman" w:hAnsi="Times New Roman"/>
                <w:sz w:val="24"/>
                <w:szCs w:val="24"/>
                <w:lang w:eastAsia="ru-RU"/>
              </w:rPr>
            </w:pPr>
          </w:p>
        </w:tc>
        <w:tc>
          <w:tcPr>
            <w:tcW w:w="1180" w:type="dxa"/>
          </w:tcPr>
          <w:p w:rsidR="007F786A" w:rsidRPr="0051402C" w:rsidRDefault="007F786A" w:rsidP="007F786A">
            <w:pPr>
              <w:spacing w:after="0" w:line="240" w:lineRule="auto"/>
              <w:jc w:val="center"/>
              <w:rPr>
                <w:rFonts w:ascii="Times New Roman" w:hAnsi="Times New Roman"/>
                <w:sz w:val="24"/>
                <w:szCs w:val="24"/>
                <w:lang w:eastAsia="ru-RU"/>
              </w:rPr>
            </w:pPr>
          </w:p>
        </w:tc>
      </w:tr>
      <w:tr w:rsidR="007F786A" w:rsidRPr="006D2661" w:rsidTr="00BA0E95">
        <w:trPr>
          <w:trHeight w:val="276"/>
          <w:jc w:val="center"/>
        </w:trPr>
        <w:tc>
          <w:tcPr>
            <w:tcW w:w="4106" w:type="dxa"/>
            <w:shd w:val="clear" w:color="auto" w:fill="92D050"/>
            <w:vAlign w:val="center"/>
          </w:tcPr>
          <w:p w:rsidR="007F786A" w:rsidRPr="00787C6A" w:rsidRDefault="007F786A" w:rsidP="007F786A">
            <w:pPr>
              <w:spacing w:after="0" w:line="240" w:lineRule="auto"/>
              <w:rPr>
                <w:rFonts w:ascii="Times New Roman" w:eastAsia="Times New Roman" w:hAnsi="Times New Roman"/>
                <w:b/>
                <w:i/>
                <w:sz w:val="24"/>
                <w:szCs w:val="24"/>
                <w:lang w:eastAsia="ru-RU"/>
              </w:rPr>
            </w:pPr>
            <w:r w:rsidRPr="006D783F">
              <w:rPr>
                <w:rFonts w:ascii="Times New Roman" w:eastAsia="Times New Roman" w:hAnsi="Times New Roman"/>
                <w:b/>
                <w:i/>
                <w:sz w:val="24"/>
                <w:szCs w:val="24"/>
                <w:lang w:eastAsia="ru-RU"/>
              </w:rPr>
              <w:t xml:space="preserve">Бюджет </w:t>
            </w:r>
            <w:proofErr w:type="spellStart"/>
            <w:r w:rsidRPr="006D783F">
              <w:rPr>
                <w:rFonts w:ascii="Times New Roman" w:eastAsia="Times New Roman" w:hAnsi="Times New Roman"/>
                <w:b/>
                <w:i/>
                <w:sz w:val="24"/>
                <w:szCs w:val="24"/>
                <w:lang w:eastAsia="ru-RU"/>
              </w:rPr>
              <w:t>тапшылығы</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профициті</w:t>
            </w:r>
            <w:proofErr w:type="spellEnd"/>
            <w:r w:rsidRPr="006D783F">
              <w:rPr>
                <w:rFonts w:ascii="Times New Roman" w:eastAsia="Times New Roman" w:hAnsi="Times New Roman"/>
                <w:b/>
                <w:i/>
                <w:sz w:val="24"/>
                <w:szCs w:val="24"/>
                <w:lang w:eastAsia="ru-RU"/>
              </w:rPr>
              <w:t>)</w:t>
            </w:r>
          </w:p>
        </w:tc>
        <w:tc>
          <w:tcPr>
            <w:tcW w:w="1509"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1727,2</w:t>
            </w:r>
          </w:p>
        </w:tc>
        <w:tc>
          <w:tcPr>
            <w:tcW w:w="1439" w:type="dxa"/>
            <w:shd w:val="clear" w:color="auto" w:fill="92D050"/>
            <w:vAlign w:val="center"/>
          </w:tcPr>
          <w:p w:rsidR="007F786A" w:rsidRPr="0051402C" w:rsidRDefault="007F786A" w:rsidP="00FB6041">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w:t>
            </w:r>
            <w:r w:rsidR="00FB6041">
              <w:rPr>
                <w:rFonts w:ascii="Times New Roman" w:hAnsi="Times New Roman"/>
                <w:b/>
                <w:bCs/>
                <w:i/>
                <w:iCs/>
                <w:sz w:val="24"/>
                <w:szCs w:val="24"/>
                <w:lang w:val="kk-KZ" w:eastAsia="ru-RU"/>
              </w:rPr>
              <w:t>2658</w:t>
            </w:r>
            <w:r>
              <w:rPr>
                <w:rFonts w:ascii="Times New Roman" w:hAnsi="Times New Roman"/>
                <w:b/>
                <w:bCs/>
                <w:i/>
                <w:iCs/>
                <w:sz w:val="24"/>
                <w:szCs w:val="24"/>
                <w:lang w:eastAsia="ru-RU"/>
              </w:rPr>
              <w:t>,9</w:t>
            </w:r>
          </w:p>
        </w:tc>
        <w:tc>
          <w:tcPr>
            <w:tcW w:w="1287" w:type="dxa"/>
            <w:shd w:val="clear" w:color="auto" w:fill="92D050"/>
          </w:tcPr>
          <w:p w:rsidR="007F786A" w:rsidRPr="0051402C" w:rsidRDefault="007F786A" w:rsidP="007F786A">
            <w:pPr>
              <w:spacing w:after="0" w:line="240" w:lineRule="auto"/>
              <w:jc w:val="center"/>
              <w:rPr>
                <w:rFonts w:ascii="Times New Roman" w:hAnsi="Times New Roman"/>
                <w:b/>
                <w:bCs/>
                <w:i/>
                <w:iCs/>
                <w:sz w:val="24"/>
                <w:szCs w:val="24"/>
                <w:lang w:eastAsia="ru-RU"/>
              </w:rPr>
            </w:pPr>
          </w:p>
        </w:tc>
        <w:tc>
          <w:tcPr>
            <w:tcW w:w="1181"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1 674,7</w:t>
            </w:r>
          </w:p>
        </w:tc>
        <w:tc>
          <w:tcPr>
            <w:tcW w:w="1180" w:type="dxa"/>
            <w:shd w:val="clear" w:color="auto" w:fill="92D050"/>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217,1</w:t>
            </w:r>
          </w:p>
        </w:tc>
      </w:tr>
      <w:tr w:rsidR="007F786A" w:rsidRPr="006D2661" w:rsidTr="00BA0E95">
        <w:trPr>
          <w:trHeight w:val="276"/>
          <w:jc w:val="center"/>
        </w:trPr>
        <w:tc>
          <w:tcPr>
            <w:tcW w:w="4106" w:type="dxa"/>
            <w:shd w:val="clear" w:color="auto" w:fill="92D050"/>
            <w:vAlign w:val="center"/>
          </w:tcPr>
          <w:p w:rsidR="007F786A" w:rsidRPr="00787C6A" w:rsidRDefault="007F786A" w:rsidP="007F786A">
            <w:pPr>
              <w:spacing w:after="0" w:line="240" w:lineRule="auto"/>
              <w:rPr>
                <w:rFonts w:ascii="Times New Roman" w:eastAsia="Times New Roman" w:hAnsi="Times New Roman"/>
                <w:b/>
                <w:i/>
                <w:sz w:val="24"/>
                <w:szCs w:val="24"/>
                <w:lang w:eastAsia="ru-RU"/>
              </w:rPr>
            </w:pPr>
            <w:r w:rsidRPr="006D783F">
              <w:rPr>
                <w:rFonts w:ascii="Times New Roman" w:eastAsia="Times New Roman" w:hAnsi="Times New Roman"/>
                <w:b/>
                <w:i/>
                <w:sz w:val="24"/>
                <w:szCs w:val="24"/>
                <w:lang w:eastAsia="ru-RU"/>
              </w:rPr>
              <w:t xml:space="preserve">Бюджет </w:t>
            </w:r>
            <w:proofErr w:type="spellStart"/>
            <w:r w:rsidRPr="006D783F">
              <w:rPr>
                <w:rFonts w:ascii="Times New Roman" w:eastAsia="Times New Roman" w:hAnsi="Times New Roman"/>
                <w:b/>
                <w:i/>
                <w:sz w:val="24"/>
                <w:szCs w:val="24"/>
                <w:lang w:eastAsia="ru-RU"/>
              </w:rPr>
              <w:t>тапшылығын</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қаржыландыру</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профицитін</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пайдалану</w:t>
            </w:r>
            <w:proofErr w:type="spellEnd"/>
            <w:r w:rsidRPr="006D783F">
              <w:rPr>
                <w:rFonts w:ascii="Times New Roman" w:eastAsia="Times New Roman" w:hAnsi="Times New Roman"/>
                <w:b/>
                <w:i/>
                <w:sz w:val="24"/>
                <w:szCs w:val="24"/>
                <w:lang w:eastAsia="ru-RU"/>
              </w:rPr>
              <w:t>)</w:t>
            </w:r>
          </w:p>
        </w:tc>
        <w:tc>
          <w:tcPr>
            <w:tcW w:w="1509"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-1 727,2</w:t>
            </w:r>
          </w:p>
        </w:tc>
        <w:tc>
          <w:tcPr>
            <w:tcW w:w="1439" w:type="dxa"/>
            <w:shd w:val="clear" w:color="auto" w:fill="92D050"/>
            <w:vAlign w:val="center"/>
          </w:tcPr>
          <w:p w:rsidR="007F786A" w:rsidRPr="00FB6041" w:rsidRDefault="00FB6041" w:rsidP="007F786A">
            <w:pPr>
              <w:spacing w:after="0" w:line="240" w:lineRule="auto"/>
              <w:jc w:val="center"/>
              <w:rPr>
                <w:rFonts w:ascii="Times New Roman" w:hAnsi="Times New Roman"/>
                <w:b/>
                <w:bCs/>
                <w:i/>
                <w:iCs/>
                <w:sz w:val="24"/>
                <w:szCs w:val="24"/>
                <w:lang w:val="kk-KZ" w:eastAsia="ru-RU"/>
              </w:rPr>
            </w:pPr>
            <w:r>
              <w:rPr>
                <w:rFonts w:ascii="Times New Roman" w:hAnsi="Times New Roman"/>
                <w:b/>
                <w:bCs/>
                <w:i/>
                <w:iCs/>
                <w:sz w:val="24"/>
                <w:szCs w:val="24"/>
                <w:lang w:val="kk-KZ" w:eastAsia="ru-RU"/>
              </w:rPr>
              <w:t>2658,9</w:t>
            </w:r>
          </w:p>
        </w:tc>
        <w:tc>
          <w:tcPr>
            <w:tcW w:w="1287" w:type="dxa"/>
            <w:shd w:val="clear" w:color="auto" w:fill="92D050"/>
          </w:tcPr>
          <w:p w:rsidR="007F786A" w:rsidRPr="0051402C" w:rsidRDefault="007F786A" w:rsidP="007F786A">
            <w:pPr>
              <w:spacing w:after="0" w:line="240" w:lineRule="auto"/>
              <w:jc w:val="center"/>
              <w:rPr>
                <w:rFonts w:ascii="Times New Roman" w:hAnsi="Times New Roman"/>
                <w:b/>
                <w:bCs/>
                <w:i/>
                <w:iCs/>
                <w:sz w:val="24"/>
                <w:szCs w:val="24"/>
                <w:lang w:eastAsia="ru-RU"/>
              </w:rPr>
            </w:pPr>
          </w:p>
        </w:tc>
        <w:tc>
          <w:tcPr>
            <w:tcW w:w="1181"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-1 674,7</w:t>
            </w:r>
          </w:p>
        </w:tc>
        <w:tc>
          <w:tcPr>
            <w:tcW w:w="1180" w:type="dxa"/>
            <w:shd w:val="clear" w:color="auto" w:fill="92D050"/>
          </w:tcPr>
          <w:p w:rsidR="007F786A" w:rsidRDefault="007F786A" w:rsidP="007F786A">
            <w:pPr>
              <w:spacing w:after="0" w:line="240" w:lineRule="auto"/>
              <w:jc w:val="center"/>
              <w:rPr>
                <w:rFonts w:ascii="Times New Roman" w:hAnsi="Times New Roman"/>
                <w:b/>
                <w:bCs/>
                <w:i/>
                <w:iCs/>
                <w:sz w:val="24"/>
                <w:szCs w:val="24"/>
                <w:lang w:eastAsia="ru-RU"/>
              </w:rPr>
            </w:pPr>
          </w:p>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-217,1</w:t>
            </w:r>
          </w:p>
        </w:tc>
      </w:tr>
      <w:tr w:rsidR="007F786A" w:rsidRPr="006D2661" w:rsidTr="00965FC9">
        <w:trPr>
          <w:trHeight w:val="265"/>
          <w:jc w:val="center"/>
        </w:trPr>
        <w:tc>
          <w:tcPr>
            <w:tcW w:w="4106" w:type="dxa"/>
            <w:shd w:val="clear" w:color="auto" w:fill="auto"/>
            <w:vAlign w:val="center"/>
          </w:tcPr>
          <w:p w:rsidR="007F786A" w:rsidRPr="006D2661" w:rsidRDefault="007F786A" w:rsidP="007F786A">
            <w:pPr>
              <w:spacing w:after="0" w:line="240" w:lineRule="auto"/>
              <w:rPr>
                <w:rFonts w:ascii="Times New Roman" w:eastAsia="Times New Roman" w:hAnsi="Times New Roman"/>
                <w:sz w:val="24"/>
                <w:szCs w:val="24"/>
                <w:lang w:eastAsia="ru-RU"/>
              </w:rPr>
            </w:pPr>
            <w:proofErr w:type="spellStart"/>
            <w:r w:rsidRPr="003A7368">
              <w:rPr>
                <w:rFonts w:ascii="Times New Roman" w:eastAsia="Times New Roman" w:hAnsi="Times New Roman"/>
                <w:sz w:val="24"/>
                <w:szCs w:val="24"/>
                <w:lang w:eastAsia="ru-RU"/>
              </w:rPr>
              <w:t>Түскен</w:t>
            </w:r>
            <w:proofErr w:type="spellEnd"/>
            <w:r w:rsidRPr="003A7368">
              <w:rPr>
                <w:rFonts w:ascii="Times New Roman" w:eastAsia="Times New Roman" w:hAnsi="Times New Roman"/>
                <w:sz w:val="24"/>
                <w:szCs w:val="24"/>
                <w:lang w:eastAsia="ru-RU"/>
              </w:rPr>
              <w:t xml:space="preserve"> </w:t>
            </w:r>
            <w:proofErr w:type="spellStart"/>
            <w:r w:rsidRPr="003A7368">
              <w:rPr>
                <w:rFonts w:ascii="Times New Roman" w:eastAsia="Times New Roman" w:hAnsi="Times New Roman"/>
                <w:sz w:val="24"/>
                <w:szCs w:val="24"/>
                <w:lang w:eastAsia="ru-RU"/>
              </w:rPr>
              <w:t>қарыздар</w:t>
            </w:r>
            <w:proofErr w:type="spellEnd"/>
          </w:p>
        </w:tc>
        <w:tc>
          <w:tcPr>
            <w:tcW w:w="150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1 762,3</w:t>
            </w:r>
          </w:p>
        </w:tc>
        <w:tc>
          <w:tcPr>
            <w:tcW w:w="1439" w:type="dxa"/>
            <w:vAlign w:val="center"/>
          </w:tcPr>
          <w:p w:rsidR="007F786A" w:rsidRPr="00FB6041" w:rsidRDefault="00FB6041" w:rsidP="007F786A">
            <w:pPr>
              <w:spacing w:after="0" w:line="240" w:lineRule="auto"/>
              <w:jc w:val="center"/>
              <w:rPr>
                <w:rFonts w:ascii="Times New Roman" w:hAnsi="Times New Roman"/>
                <w:sz w:val="24"/>
                <w:szCs w:val="24"/>
                <w:lang w:val="kk-KZ" w:eastAsia="ru-RU"/>
              </w:rPr>
            </w:pPr>
            <w:r>
              <w:rPr>
                <w:rFonts w:ascii="Times New Roman" w:hAnsi="Times New Roman"/>
                <w:sz w:val="24"/>
                <w:szCs w:val="24"/>
                <w:lang w:val="kk-KZ" w:eastAsia="ru-RU"/>
              </w:rPr>
              <w:t>781,7</w:t>
            </w:r>
          </w:p>
        </w:tc>
        <w:tc>
          <w:tcPr>
            <w:tcW w:w="1287" w:type="dxa"/>
          </w:tcPr>
          <w:p w:rsidR="007F786A" w:rsidRPr="0051402C" w:rsidRDefault="007F786A" w:rsidP="007F786A">
            <w:pPr>
              <w:spacing w:after="0" w:line="240" w:lineRule="auto"/>
              <w:jc w:val="center"/>
              <w:rPr>
                <w:rFonts w:ascii="Times New Roman" w:hAnsi="Times New Roman"/>
                <w:sz w:val="24"/>
                <w:szCs w:val="24"/>
                <w:lang w:eastAsia="ru-RU"/>
              </w:rPr>
            </w:pPr>
          </w:p>
        </w:tc>
        <w:tc>
          <w:tcPr>
            <w:tcW w:w="1181" w:type="dxa"/>
            <w:vAlign w:val="center"/>
          </w:tcPr>
          <w:p w:rsidR="007F786A" w:rsidRPr="0051402C" w:rsidRDefault="007F786A" w:rsidP="007F786A">
            <w:pPr>
              <w:spacing w:after="0" w:line="240" w:lineRule="auto"/>
              <w:jc w:val="center"/>
              <w:rPr>
                <w:rFonts w:ascii="Times New Roman" w:hAnsi="Times New Roman"/>
                <w:sz w:val="24"/>
                <w:szCs w:val="24"/>
                <w:lang w:eastAsia="ru-RU"/>
              </w:rPr>
            </w:pPr>
          </w:p>
        </w:tc>
        <w:tc>
          <w:tcPr>
            <w:tcW w:w="1180" w:type="dxa"/>
          </w:tcPr>
          <w:p w:rsidR="007F786A" w:rsidRPr="0051402C" w:rsidRDefault="007F786A" w:rsidP="007F786A">
            <w:pPr>
              <w:spacing w:after="0" w:line="240" w:lineRule="auto"/>
              <w:jc w:val="center"/>
              <w:rPr>
                <w:rFonts w:ascii="Times New Roman" w:hAnsi="Times New Roman"/>
                <w:sz w:val="24"/>
                <w:szCs w:val="24"/>
                <w:lang w:eastAsia="ru-RU"/>
              </w:rPr>
            </w:pPr>
          </w:p>
        </w:tc>
      </w:tr>
      <w:tr w:rsidR="007F786A" w:rsidRPr="006D2661" w:rsidTr="00965FC9">
        <w:trPr>
          <w:trHeight w:val="265"/>
          <w:jc w:val="center"/>
        </w:trPr>
        <w:tc>
          <w:tcPr>
            <w:tcW w:w="4106" w:type="dxa"/>
            <w:shd w:val="clear" w:color="auto" w:fill="auto"/>
            <w:vAlign w:val="center"/>
          </w:tcPr>
          <w:p w:rsidR="007F786A" w:rsidRPr="006D2661" w:rsidRDefault="007F786A" w:rsidP="007F786A">
            <w:pPr>
              <w:spacing w:after="0" w:line="240" w:lineRule="auto"/>
              <w:rPr>
                <w:rFonts w:ascii="Times New Roman" w:eastAsia="Times New Roman" w:hAnsi="Times New Roman"/>
                <w:sz w:val="24"/>
                <w:szCs w:val="24"/>
                <w:lang w:eastAsia="ru-RU"/>
              </w:rPr>
            </w:pPr>
            <w:proofErr w:type="spellStart"/>
            <w:r w:rsidRPr="003A7368">
              <w:rPr>
                <w:rFonts w:ascii="Times New Roman" w:eastAsia="Times New Roman" w:hAnsi="Times New Roman"/>
                <w:sz w:val="24"/>
                <w:szCs w:val="24"/>
                <w:lang w:eastAsia="ru-RU"/>
              </w:rPr>
              <w:t>Қарыздарды</w:t>
            </w:r>
            <w:proofErr w:type="spellEnd"/>
            <w:r w:rsidRPr="003A7368">
              <w:rPr>
                <w:rFonts w:ascii="Times New Roman" w:eastAsia="Times New Roman" w:hAnsi="Times New Roman"/>
                <w:sz w:val="24"/>
                <w:szCs w:val="24"/>
                <w:lang w:eastAsia="ru-RU"/>
              </w:rPr>
              <w:t xml:space="preserve"> </w:t>
            </w:r>
            <w:proofErr w:type="spellStart"/>
            <w:r w:rsidRPr="003A7368">
              <w:rPr>
                <w:rFonts w:ascii="Times New Roman" w:eastAsia="Times New Roman" w:hAnsi="Times New Roman"/>
                <w:sz w:val="24"/>
                <w:szCs w:val="24"/>
                <w:lang w:eastAsia="ru-RU"/>
              </w:rPr>
              <w:t>өтеу</w:t>
            </w:r>
            <w:proofErr w:type="spellEnd"/>
          </w:p>
        </w:tc>
        <w:tc>
          <w:tcPr>
            <w:tcW w:w="150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3 489,5</w:t>
            </w:r>
          </w:p>
        </w:tc>
        <w:tc>
          <w:tcPr>
            <w:tcW w:w="1439" w:type="dxa"/>
            <w:vAlign w:val="center"/>
          </w:tcPr>
          <w:p w:rsidR="007F786A" w:rsidRPr="00FB6041" w:rsidRDefault="00FB6041" w:rsidP="007F786A">
            <w:pPr>
              <w:spacing w:after="0" w:line="240" w:lineRule="auto"/>
              <w:jc w:val="center"/>
              <w:rPr>
                <w:rFonts w:ascii="Times New Roman" w:hAnsi="Times New Roman"/>
                <w:sz w:val="24"/>
                <w:szCs w:val="24"/>
                <w:lang w:val="kk-KZ" w:eastAsia="ru-RU"/>
              </w:rPr>
            </w:pPr>
            <w:r>
              <w:rPr>
                <w:rFonts w:ascii="Times New Roman" w:hAnsi="Times New Roman"/>
                <w:sz w:val="24"/>
                <w:szCs w:val="24"/>
                <w:lang w:val="kk-KZ" w:eastAsia="ru-RU"/>
              </w:rPr>
              <w:t>1398,9</w:t>
            </w:r>
          </w:p>
        </w:tc>
        <w:tc>
          <w:tcPr>
            <w:tcW w:w="1287" w:type="dxa"/>
          </w:tcPr>
          <w:p w:rsidR="007F786A" w:rsidRPr="0051402C" w:rsidRDefault="007F786A" w:rsidP="007F786A">
            <w:pPr>
              <w:spacing w:after="0" w:line="240" w:lineRule="auto"/>
              <w:jc w:val="center"/>
              <w:rPr>
                <w:rFonts w:ascii="Times New Roman" w:hAnsi="Times New Roman"/>
                <w:sz w:val="24"/>
                <w:szCs w:val="24"/>
                <w:lang w:eastAsia="ru-RU"/>
              </w:rPr>
            </w:pPr>
          </w:p>
        </w:tc>
        <w:tc>
          <w:tcPr>
            <w:tcW w:w="1181"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1 674,7</w:t>
            </w:r>
          </w:p>
        </w:tc>
        <w:tc>
          <w:tcPr>
            <w:tcW w:w="1180" w:type="dxa"/>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217,1</w:t>
            </w:r>
          </w:p>
        </w:tc>
      </w:tr>
    </w:tbl>
    <w:p w:rsidR="0085292C" w:rsidRDefault="0085292C" w:rsidP="00A27C5D">
      <w:pPr>
        <w:spacing w:after="0" w:line="240" w:lineRule="auto"/>
        <w:jc w:val="both"/>
        <w:rPr>
          <w:rFonts w:ascii="Times New Roman" w:eastAsia="Times New Roman" w:hAnsi="Times New Roman"/>
          <w:noProof/>
          <w:sz w:val="28"/>
          <w:szCs w:val="28"/>
          <w:lang w:val="kk-KZ" w:eastAsia="ru-RU"/>
        </w:rPr>
      </w:pPr>
    </w:p>
    <w:p w:rsidR="0049478E" w:rsidRDefault="0049478E" w:rsidP="00A27C5D">
      <w:pPr>
        <w:spacing w:after="0" w:line="240" w:lineRule="auto"/>
        <w:jc w:val="both"/>
        <w:rPr>
          <w:rFonts w:ascii="Times New Roman" w:eastAsia="Times New Roman" w:hAnsi="Times New Roman"/>
          <w:noProof/>
          <w:sz w:val="28"/>
          <w:szCs w:val="28"/>
          <w:lang w:val="kk-KZ" w:eastAsia="ru-RU"/>
        </w:rPr>
      </w:pPr>
    </w:p>
    <w:p w:rsidR="00167A84" w:rsidRDefault="00167A84" w:rsidP="00A27C5D">
      <w:pPr>
        <w:spacing w:after="0" w:line="240" w:lineRule="auto"/>
        <w:jc w:val="both"/>
        <w:rPr>
          <w:rFonts w:ascii="Times New Roman" w:eastAsia="Times New Roman" w:hAnsi="Times New Roman"/>
          <w:noProof/>
          <w:sz w:val="28"/>
          <w:szCs w:val="28"/>
          <w:lang w:val="kk-KZ" w:eastAsia="ru-RU"/>
        </w:rPr>
      </w:pPr>
    </w:p>
    <w:p w:rsidR="00901FCE" w:rsidRDefault="0035474C" w:rsidP="00A27C5D">
      <w:pPr>
        <w:spacing w:after="0" w:line="240" w:lineRule="auto"/>
        <w:jc w:val="both"/>
        <w:rPr>
          <w:rFonts w:ascii="Times New Roman" w:eastAsia="Times New Roman" w:hAnsi="Times New Roman"/>
          <w:noProof/>
          <w:sz w:val="28"/>
          <w:szCs w:val="28"/>
          <w:lang w:val="kk-KZ" w:eastAsia="ru-RU"/>
        </w:rPr>
      </w:pPr>
      <w:r w:rsidRPr="0035474C">
        <w:rPr>
          <w:rFonts w:ascii="Times New Roman" w:eastAsia="Times New Roman" w:hAnsi="Times New Roman"/>
          <w:noProof/>
          <w:sz w:val="28"/>
          <w:szCs w:val="28"/>
          <w:lang w:val="kk-KZ" w:eastAsia="ru-RU"/>
        </w:rPr>
        <w:drawing>
          <wp:inline distT="0" distB="0" distL="0" distR="0" wp14:anchorId="4A99B9D5" wp14:editId="3961EB0C">
            <wp:extent cx="5143500" cy="3695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44229" cy="3696224"/>
                    </a:xfrm>
                    <a:prstGeom prst="rect">
                      <a:avLst/>
                    </a:prstGeom>
                  </pic:spPr>
                </pic:pic>
              </a:graphicData>
            </a:graphic>
          </wp:inline>
        </w:drawing>
      </w:r>
    </w:p>
    <w:p w:rsidR="00E62EE8" w:rsidRDefault="00E62EE8" w:rsidP="00A27C5D">
      <w:pPr>
        <w:spacing w:after="0" w:line="240" w:lineRule="auto"/>
        <w:jc w:val="both"/>
        <w:rPr>
          <w:rFonts w:ascii="Times New Roman" w:eastAsia="Times New Roman" w:hAnsi="Times New Roman"/>
          <w:noProof/>
          <w:sz w:val="28"/>
          <w:szCs w:val="28"/>
          <w:lang w:val="kk-KZ" w:eastAsia="ru-RU"/>
        </w:rPr>
      </w:pPr>
    </w:p>
    <w:p w:rsidR="00E62EE8" w:rsidRDefault="00E62EE8" w:rsidP="00A27C5D">
      <w:pPr>
        <w:spacing w:after="0" w:line="240" w:lineRule="auto"/>
        <w:jc w:val="both"/>
        <w:rPr>
          <w:rFonts w:ascii="Times New Roman" w:eastAsia="Times New Roman" w:hAnsi="Times New Roman"/>
          <w:noProof/>
          <w:sz w:val="28"/>
          <w:szCs w:val="28"/>
          <w:lang w:val="kk-KZ" w:eastAsia="ru-RU"/>
        </w:rPr>
      </w:pPr>
    </w:p>
    <w:p w:rsidR="00E62EE8" w:rsidRDefault="00E62EE8" w:rsidP="00A27C5D">
      <w:pPr>
        <w:spacing w:after="0" w:line="240" w:lineRule="auto"/>
        <w:jc w:val="both"/>
        <w:rPr>
          <w:rFonts w:ascii="Times New Roman" w:eastAsia="Times New Roman" w:hAnsi="Times New Roman"/>
          <w:noProof/>
          <w:sz w:val="28"/>
          <w:szCs w:val="28"/>
          <w:lang w:val="kk-KZ" w:eastAsia="ru-RU"/>
        </w:rPr>
      </w:pPr>
    </w:p>
    <w:p w:rsidR="00E62EE8" w:rsidRDefault="00E62EE8" w:rsidP="00A27C5D">
      <w:pPr>
        <w:spacing w:after="0" w:line="240" w:lineRule="auto"/>
        <w:jc w:val="both"/>
        <w:rPr>
          <w:rFonts w:ascii="Times New Roman" w:eastAsia="Times New Roman" w:hAnsi="Times New Roman"/>
          <w:noProof/>
          <w:sz w:val="28"/>
          <w:szCs w:val="28"/>
          <w:lang w:val="kk-KZ" w:eastAsia="ru-RU"/>
        </w:rPr>
      </w:pPr>
    </w:p>
    <w:p w:rsidR="004E5515" w:rsidRPr="004E5515" w:rsidRDefault="004E5515" w:rsidP="00167A84">
      <w:pPr>
        <w:spacing w:after="0" w:line="240" w:lineRule="auto"/>
        <w:jc w:val="center"/>
        <w:rPr>
          <w:rFonts w:ascii="Times New Roman" w:eastAsia="Times New Roman" w:hAnsi="Times New Roman"/>
          <w:sz w:val="28"/>
          <w:szCs w:val="28"/>
          <w:lang w:val="kk-KZ" w:eastAsia="ru-RU"/>
        </w:rPr>
      </w:pPr>
    </w:p>
    <w:p w:rsidR="008707B7" w:rsidRDefault="008707B7" w:rsidP="00A27C5D">
      <w:pPr>
        <w:tabs>
          <w:tab w:val="left" w:pos="1701"/>
        </w:tabs>
        <w:spacing w:after="0" w:line="240" w:lineRule="auto"/>
        <w:jc w:val="center"/>
        <w:rPr>
          <w:rFonts w:ascii="Times New Roman" w:hAnsi="Times New Roman"/>
          <w:b/>
          <w:sz w:val="28"/>
          <w:szCs w:val="28"/>
          <w:lang w:val="kk-KZ"/>
        </w:rPr>
      </w:pPr>
      <w:proofErr w:type="spellStart"/>
      <w:r w:rsidRPr="008707B7">
        <w:rPr>
          <w:rFonts w:ascii="Times New Roman" w:hAnsi="Times New Roman"/>
          <w:b/>
          <w:sz w:val="28"/>
          <w:szCs w:val="28"/>
        </w:rPr>
        <w:t>Қалалық</w:t>
      </w:r>
      <w:proofErr w:type="spellEnd"/>
      <w:r w:rsidRPr="008707B7">
        <w:rPr>
          <w:rFonts w:ascii="Times New Roman" w:hAnsi="Times New Roman"/>
          <w:b/>
          <w:sz w:val="28"/>
          <w:szCs w:val="28"/>
        </w:rPr>
        <w:t xml:space="preserve"> </w:t>
      </w:r>
      <w:proofErr w:type="spellStart"/>
      <w:r w:rsidRPr="008707B7">
        <w:rPr>
          <w:rFonts w:ascii="Times New Roman" w:hAnsi="Times New Roman"/>
          <w:b/>
          <w:sz w:val="28"/>
          <w:szCs w:val="28"/>
        </w:rPr>
        <w:t>бюджеттің</w:t>
      </w:r>
      <w:proofErr w:type="spellEnd"/>
      <w:r w:rsidRPr="008707B7">
        <w:rPr>
          <w:rFonts w:ascii="Times New Roman" w:hAnsi="Times New Roman"/>
          <w:b/>
          <w:sz w:val="28"/>
          <w:szCs w:val="28"/>
        </w:rPr>
        <w:t xml:space="preserve"> </w:t>
      </w:r>
      <w:proofErr w:type="spellStart"/>
      <w:r w:rsidRPr="008707B7">
        <w:rPr>
          <w:rFonts w:ascii="Times New Roman" w:hAnsi="Times New Roman"/>
          <w:b/>
          <w:sz w:val="28"/>
          <w:szCs w:val="28"/>
        </w:rPr>
        <w:t>шығыстары</w:t>
      </w:r>
      <w:proofErr w:type="spellEnd"/>
      <w:r w:rsidRPr="008707B7">
        <w:rPr>
          <w:rFonts w:ascii="Times New Roman" w:hAnsi="Times New Roman"/>
          <w:b/>
          <w:sz w:val="28"/>
          <w:szCs w:val="28"/>
        </w:rPr>
        <w:t xml:space="preserve"> </w:t>
      </w:r>
    </w:p>
    <w:p w:rsidR="008707B7" w:rsidRDefault="005048E7" w:rsidP="00A27C5D">
      <w:pPr>
        <w:tabs>
          <w:tab w:val="left" w:pos="1701"/>
        </w:tabs>
        <w:spacing w:after="0" w:line="240" w:lineRule="auto"/>
        <w:jc w:val="center"/>
        <w:rPr>
          <w:rFonts w:ascii="Times New Roman" w:hAnsi="Times New Roman"/>
          <w:b/>
          <w:sz w:val="28"/>
          <w:szCs w:val="28"/>
          <w:lang w:val="kk-KZ"/>
        </w:rPr>
      </w:pPr>
      <w:r>
        <w:rPr>
          <w:rFonts w:ascii="Times New Roman" w:hAnsi="Times New Roman"/>
          <w:b/>
          <w:sz w:val="28"/>
          <w:szCs w:val="28"/>
          <w:lang w:val="kk-KZ"/>
        </w:rPr>
        <w:t>202</w:t>
      </w:r>
      <w:r w:rsidR="00EB5E4B">
        <w:rPr>
          <w:rFonts w:ascii="Times New Roman" w:hAnsi="Times New Roman"/>
          <w:b/>
          <w:sz w:val="28"/>
          <w:szCs w:val="28"/>
          <w:lang w:val="kk-KZ"/>
        </w:rPr>
        <w:t>3</w:t>
      </w:r>
      <w:r w:rsidR="008707B7">
        <w:rPr>
          <w:rFonts w:ascii="Times New Roman" w:hAnsi="Times New Roman"/>
          <w:b/>
          <w:sz w:val="28"/>
          <w:szCs w:val="28"/>
          <w:lang w:val="kk-KZ"/>
        </w:rPr>
        <w:t xml:space="preserve"> жыл</w:t>
      </w:r>
    </w:p>
    <w:p w:rsidR="00F20D6F" w:rsidRDefault="00F20D6F" w:rsidP="00A27C5D">
      <w:pPr>
        <w:tabs>
          <w:tab w:val="left" w:pos="1701"/>
        </w:tabs>
        <w:spacing w:after="0" w:line="240" w:lineRule="auto"/>
        <w:jc w:val="center"/>
        <w:rPr>
          <w:rFonts w:ascii="Times New Roman" w:hAnsi="Times New Roman"/>
          <w:b/>
          <w:sz w:val="28"/>
          <w:szCs w:val="28"/>
          <w:lang w:val="kk-KZ"/>
        </w:rPr>
      </w:pPr>
    </w:p>
    <w:p w:rsidR="00FD518E" w:rsidRDefault="00867F20" w:rsidP="00A27C5D">
      <w:pPr>
        <w:tabs>
          <w:tab w:val="left" w:pos="1701"/>
        </w:tabs>
        <w:spacing w:after="0" w:line="240" w:lineRule="auto"/>
        <w:jc w:val="center"/>
        <w:rPr>
          <w:rFonts w:ascii="Times New Roman" w:hAnsi="Times New Roman"/>
          <w:b/>
          <w:sz w:val="28"/>
          <w:szCs w:val="28"/>
        </w:rPr>
      </w:pPr>
      <w:r>
        <w:rPr>
          <w:noProof/>
          <w:lang w:eastAsia="ru-RU"/>
        </w:rPr>
        <w:lastRenderedPageBreak/>
        <w:drawing>
          <wp:inline distT="0" distB="0" distL="0" distR="0" wp14:anchorId="400F795B" wp14:editId="7C2E2D3D">
            <wp:extent cx="6119495" cy="586359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07B7" w:rsidRDefault="008707B7" w:rsidP="00A27C5D">
      <w:pPr>
        <w:spacing w:after="0" w:line="240" w:lineRule="auto"/>
        <w:ind w:firstLine="709"/>
        <w:jc w:val="both"/>
        <w:outlineLvl w:val="0"/>
        <w:rPr>
          <w:rFonts w:ascii="Times New Roman" w:eastAsia="Times New Roman" w:hAnsi="Times New Roman"/>
          <w:sz w:val="28"/>
          <w:szCs w:val="28"/>
          <w:lang w:val="kk-KZ" w:eastAsia="ru-RU"/>
        </w:rPr>
      </w:pPr>
    </w:p>
    <w:p w:rsidR="00000498" w:rsidRDefault="00000498" w:rsidP="00A27C5D">
      <w:pPr>
        <w:spacing w:after="0" w:line="240" w:lineRule="auto"/>
        <w:ind w:firstLine="709"/>
        <w:jc w:val="both"/>
        <w:outlineLvl w:val="0"/>
        <w:rPr>
          <w:rFonts w:ascii="Times New Roman" w:eastAsia="Times New Roman" w:hAnsi="Times New Roman"/>
          <w:sz w:val="28"/>
          <w:szCs w:val="28"/>
          <w:lang w:val="kk-KZ" w:eastAsia="ru-RU"/>
        </w:rPr>
      </w:pPr>
    </w:p>
    <w:p w:rsidR="00901FCE" w:rsidRDefault="00F31649" w:rsidP="00A27C5D">
      <w:pPr>
        <w:spacing w:before="100" w:beforeAutospacing="1" w:after="100" w:afterAutospacing="1" w:line="240" w:lineRule="auto"/>
        <w:ind w:firstLine="709"/>
        <w:jc w:val="both"/>
        <w:rPr>
          <w:rFonts w:ascii="Times New Roman" w:hAnsi="Times New Roman"/>
          <w:sz w:val="28"/>
          <w:szCs w:val="28"/>
          <w:lang w:val="kk-KZ"/>
        </w:rPr>
      </w:pPr>
      <w:r>
        <w:rPr>
          <w:rFonts w:ascii="Times New Roman" w:hAnsi="Times New Roman"/>
          <w:sz w:val="28"/>
          <w:szCs w:val="28"/>
          <w:lang w:val="kk-KZ"/>
        </w:rPr>
        <w:t>202</w:t>
      </w:r>
      <w:r w:rsidR="00E14CE2">
        <w:rPr>
          <w:rFonts w:ascii="Times New Roman" w:hAnsi="Times New Roman"/>
          <w:sz w:val="28"/>
          <w:szCs w:val="28"/>
          <w:lang w:val="kk-KZ"/>
        </w:rPr>
        <w:t>3</w:t>
      </w:r>
      <w:r w:rsidR="009E48FF">
        <w:rPr>
          <w:rFonts w:ascii="Times New Roman" w:hAnsi="Times New Roman"/>
          <w:sz w:val="28"/>
          <w:szCs w:val="28"/>
          <w:lang w:val="kk-KZ"/>
        </w:rPr>
        <w:t>-202</w:t>
      </w:r>
      <w:r w:rsidR="00E14CE2">
        <w:rPr>
          <w:rFonts w:ascii="Times New Roman" w:hAnsi="Times New Roman"/>
          <w:sz w:val="28"/>
          <w:szCs w:val="28"/>
          <w:lang w:val="kk-KZ"/>
        </w:rPr>
        <w:t>5</w:t>
      </w:r>
      <w:r w:rsidR="00985B78">
        <w:rPr>
          <w:rFonts w:ascii="Times New Roman" w:hAnsi="Times New Roman"/>
          <w:sz w:val="28"/>
          <w:szCs w:val="28"/>
          <w:lang w:val="kk-KZ"/>
        </w:rPr>
        <w:t xml:space="preserve"> жылдардың</w:t>
      </w:r>
      <w:r w:rsidR="00985B78" w:rsidRPr="008707B7">
        <w:rPr>
          <w:rFonts w:ascii="Times New Roman" w:hAnsi="Times New Roman"/>
          <w:sz w:val="28"/>
          <w:szCs w:val="28"/>
          <w:lang w:val="kk-KZ"/>
        </w:rPr>
        <w:t xml:space="preserve"> </w:t>
      </w:r>
      <w:r w:rsidR="008707B7" w:rsidRPr="008707B7">
        <w:rPr>
          <w:rFonts w:ascii="Times New Roman" w:hAnsi="Times New Roman"/>
          <w:sz w:val="28"/>
          <w:szCs w:val="28"/>
          <w:lang w:val="kk-KZ"/>
        </w:rPr>
        <w:t>Бюджеттік шығыстардың саясатының негізгі басымды</w:t>
      </w:r>
      <w:r w:rsidR="008C69A4">
        <w:rPr>
          <w:rFonts w:ascii="Times New Roman" w:hAnsi="Times New Roman"/>
          <w:sz w:val="28"/>
          <w:szCs w:val="28"/>
          <w:lang w:val="kk-KZ"/>
        </w:rPr>
        <w:t>лы</w:t>
      </w:r>
      <w:r w:rsidR="008707B7" w:rsidRPr="008707B7">
        <w:rPr>
          <w:rFonts w:ascii="Times New Roman" w:hAnsi="Times New Roman"/>
          <w:sz w:val="28"/>
          <w:szCs w:val="28"/>
          <w:lang w:val="kk-KZ"/>
        </w:rPr>
        <w:t xml:space="preserve">қтары </w:t>
      </w:r>
      <w:r w:rsidR="00985B78" w:rsidRPr="008707B7">
        <w:rPr>
          <w:rFonts w:ascii="Times New Roman" w:hAnsi="Times New Roman"/>
          <w:sz w:val="28"/>
          <w:szCs w:val="28"/>
          <w:lang w:val="kk-KZ"/>
        </w:rPr>
        <w:t>мемлекет кепілдік берген міндеттемелерді және азаматтарды</w:t>
      </w:r>
      <w:r w:rsidR="00985B78">
        <w:rPr>
          <w:rFonts w:ascii="Times New Roman" w:hAnsi="Times New Roman"/>
          <w:sz w:val="28"/>
          <w:szCs w:val="28"/>
          <w:lang w:val="kk-KZ"/>
        </w:rPr>
        <w:t>ң</w:t>
      </w:r>
      <w:r w:rsidR="00985B78" w:rsidRPr="008707B7">
        <w:rPr>
          <w:rFonts w:ascii="Times New Roman" w:hAnsi="Times New Roman"/>
          <w:sz w:val="28"/>
          <w:szCs w:val="28"/>
          <w:lang w:val="kk-KZ"/>
        </w:rPr>
        <w:t xml:space="preserve"> әлеуметтік қолдау деңгейін жағдай жасаумен қатар, экономикасын дамыту тиімділігін арттыру үшін </w:t>
      </w:r>
      <w:r w:rsidR="008707B7" w:rsidRPr="008707B7">
        <w:rPr>
          <w:rFonts w:ascii="Times New Roman" w:hAnsi="Times New Roman"/>
          <w:sz w:val="28"/>
          <w:szCs w:val="28"/>
          <w:lang w:val="kk-KZ"/>
        </w:rPr>
        <w:t xml:space="preserve">сақтау болып табылады. Бұл ретте </w:t>
      </w:r>
      <w:r w:rsidR="00154495" w:rsidRPr="008707B7">
        <w:rPr>
          <w:rFonts w:ascii="Times New Roman" w:hAnsi="Times New Roman"/>
          <w:sz w:val="28"/>
          <w:szCs w:val="28"/>
          <w:lang w:val="kk-KZ"/>
        </w:rPr>
        <w:t xml:space="preserve">шығыстардың </w:t>
      </w:r>
      <w:r w:rsidR="00985B78" w:rsidRPr="008707B7">
        <w:rPr>
          <w:rFonts w:ascii="Times New Roman" w:hAnsi="Times New Roman"/>
          <w:sz w:val="28"/>
          <w:szCs w:val="28"/>
          <w:lang w:val="kk-KZ"/>
        </w:rPr>
        <w:t xml:space="preserve">әлеуметтік басымдығы </w:t>
      </w:r>
      <w:r w:rsidR="00154495">
        <w:rPr>
          <w:rFonts w:ascii="Times New Roman" w:hAnsi="Times New Roman"/>
          <w:sz w:val="28"/>
          <w:szCs w:val="28"/>
          <w:lang w:val="kk-KZ"/>
        </w:rPr>
        <w:t>сақталғанын,</w:t>
      </w:r>
      <w:r w:rsidR="00985B78" w:rsidRPr="008707B7">
        <w:rPr>
          <w:rFonts w:ascii="Times New Roman" w:hAnsi="Times New Roman"/>
          <w:sz w:val="28"/>
          <w:szCs w:val="28"/>
          <w:lang w:val="kk-KZ"/>
        </w:rPr>
        <w:t xml:space="preserve"> негізгі үлесті </w:t>
      </w:r>
      <w:r w:rsidR="008C69A4">
        <w:rPr>
          <w:rFonts w:ascii="Times New Roman" w:hAnsi="Times New Roman"/>
          <w:sz w:val="28"/>
          <w:szCs w:val="28"/>
          <w:lang w:val="kk-KZ"/>
        </w:rPr>
        <w:t>тұрғын үй-коммуналдық шаруашылығын дамытуға</w:t>
      </w:r>
      <w:r w:rsidR="00154495">
        <w:rPr>
          <w:rFonts w:ascii="Times New Roman" w:hAnsi="Times New Roman"/>
          <w:sz w:val="28"/>
          <w:szCs w:val="28"/>
          <w:lang w:val="kk-KZ"/>
        </w:rPr>
        <w:t xml:space="preserve"> қарастырылғанын атап өту қажет.</w:t>
      </w:r>
      <w:r w:rsidR="008C69A4">
        <w:rPr>
          <w:rFonts w:ascii="Times New Roman" w:hAnsi="Times New Roman"/>
          <w:sz w:val="28"/>
          <w:szCs w:val="28"/>
          <w:lang w:val="kk-KZ"/>
        </w:rPr>
        <w:t xml:space="preserve"> </w:t>
      </w:r>
    </w:p>
    <w:p w:rsidR="00523555" w:rsidRDefault="00523555" w:rsidP="00A27C5D">
      <w:pPr>
        <w:spacing w:before="100" w:beforeAutospacing="1" w:after="100" w:afterAutospacing="1" w:line="240" w:lineRule="auto"/>
        <w:ind w:firstLine="709"/>
        <w:jc w:val="both"/>
        <w:rPr>
          <w:rFonts w:ascii="Times New Roman" w:hAnsi="Times New Roman"/>
          <w:sz w:val="28"/>
          <w:szCs w:val="28"/>
          <w:lang w:val="kk-KZ"/>
        </w:rPr>
      </w:pPr>
    </w:p>
    <w:p w:rsidR="00523555" w:rsidRDefault="00523555" w:rsidP="00A27C5D">
      <w:pPr>
        <w:spacing w:before="100" w:beforeAutospacing="1" w:after="100" w:afterAutospacing="1" w:line="240" w:lineRule="auto"/>
        <w:ind w:firstLine="709"/>
        <w:jc w:val="both"/>
        <w:rPr>
          <w:rFonts w:ascii="Times New Roman" w:hAnsi="Times New Roman"/>
          <w:sz w:val="28"/>
          <w:szCs w:val="28"/>
          <w:lang w:val="kk-KZ"/>
        </w:rPr>
      </w:pPr>
    </w:p>
    <w:p w:rsidR="00523555" w:rsidRDefault="00523555" w:rsidP="00A27C5D">
      <w:pPr>
        <w:spacing w:before="100" w:beforeAutospacing="1" w:after="100" w:afterAutospacing="1" w:line="240" w:lineRule="auto"/>
        <w:ind w:firstLine="709"/>
        <w:jc w:val="both"/>
        <w:rPr>
          <w:rFonts w:ascii="Times New Roman" w:hAnsi="Times New Roman"/>
          <w:sz w:val="28"/>
          <w:szCs w:val="28"/>
          <w:lang w:val="kk-KZ"/>
        </w:rPr>
      </w:pPr>
    </w:p>
    <w:p w:rsidR="00523555" w:rsidRDefault="00523555" w:rsidP="00A27C5D">
      <w:pPr>
        <w:spacing w:before="100" w:beforeAutospacing="1" w:after="100" w:afterAutospacing="1" w:line="240" w:lineRule="auto"/>
        <w:ind w:firstLine="709"/>
        <w:jc w:val="both"/>
        <w:rPr>
          <w:rFonts w:ascii="Times New Roman" w:hAnsi="Times New Roman"/>
          <w:sz w:val="28"/>
          <w:szCs w:val="28"/>
          <w:lang w:val="kk-KZ"/>
        </w:rPr>
      </w:pPr>
    </w:p>
    <w:p w:rsidR="00523555" w:rsidRPr="008707B7" w:rsidRDefault="00523555" w:rsidP="00A27C5D">
      <w:pPr>
        <w:spacing w:before="100" w:beforeAutospacing="1" w:after="100" w:afterAutospacing="1" w:line="240" w:lineRule="auto"/>
        <w:ind w:firstLine="709"/>
        <w:jc w:val="both"/>
        <w:rPr>
          <w:rFonts w:ascii="Times New Roman" w:hAnsi="Times New Roman"/>
          <w:sz w:val="28"/>
          <w:szCs w:val="28"/>
          <w:lang w:val="kk-KZ"/>
        </w:rPr>
      </w:pPr>
    </w:p>
    <w:p w:rsidR="00985B78" w:rsidRPr="00985B78" w:rsidRDefault="00F31649" w:rsidP="00A27C5D">
      <w:pPr>
        <w:spacing w:after="0" w:line="240" w:lineRule="auto"/>
        <w:ind w:left="720"/>
        <w:jc w:val="center"/>
        <w:rPr>
          <w:rFonts w:ascii="Times New Roman" w:hAnsi="Times New Roman"/>
          <w:b/>
          <w:sz w:val="28"/>
          <w:szCs w:val="24"/>
          <w:lang w:val="kk-KZ"/>
        </w:rPr>
      </w:pPr>
      <w:r>
        <w:rPr>
          <w:rFonts w:ascii="Times New Roman" w:hAnsi="Times New Roman"/>
          <w:b/>
          <w:sz w:val="28"/>
          <w:szCs w:val="24"/>
          <w:lang w:val="kk-KZ"/>
        </w:rPr>
        <w:t>202</w:t>
      </w:r>
      <w:r w:rsidR="00E14CE2">
        <w:rPr>
          <w:rFonts w:ascii="Times New Roman" w:hAnsi="Times New Roman"/>
          <w:b/>
          <w:sz w:val="28"/>
          <w:szCs w:val="24"/>
          <w:lang w:val="kk-KZ"/>
        </w:rPr>
        <w:t>3-2025</w:t>
      </w:r>
      <w:r w:rsidR="00985B78" w:rsidRPr="00985B78">
        <w:rPr>
          <w:rFonts w:ascii="Times New Roman" w:hAnsi="Times New Roman"/>
          <w:b/>
          <w:sz w:val="28"/>
          <w:szCs w:val="24"/>
          <w:lang w:val="kk-KZ"/>
        </w:rPr>
        <w:t xml:space="preserve"> жылдарға арналған</w:t>
      </w:r>
    </w:p>
    <w:p w:rsidR="00985B78" w:rsidRPr="00985B78" w:rsidRDefault="000A7916" w:rsidP="00A27C5D">
      <w:pPr>
        <w:spacing w:after="0" w:line="240" w:lineRule="auto"/>
        <w:ind w:left="720"/>
        <w:jc w:val="center"/>
        <w:rPr>
          <w:rFonts w:ascii="Times New Roman" w:hAnsi="Times New Roman"/>
          <w:b/>
          <w:sz w:val="28"/>
          <w:szCs w:val="24"/>
          <w:lang w:val="kk-KZ"/>
        </w:rPr>
      </w:pPr>
      <w:r>
        <w:rPr>
          <w:rFonts w:ascii="Times New Roman" w:hAnsi="Times New Roman"/>
          <w:b/>
          <w:sz w:val="28"/>
          <w:szCs w:val="24"/>
          <w:lang w:val="kk-KZ"/>
        </w:rPr>
        <w:t>қ</w:t>
      </w:r>
      <w:r w:rsidR="00985B78" w:rsidRPr="00985B78">
        <w:rPr>
          <w:rFonts w:ascii="Times New Roman" w:hAnsi="Times New Roman"/>
          <w:b/>
          <w:sz w:val="28"/>
          <w:szCs w:val="24"/>
          <w:lang w:val="kk-KZ"/>
        </w:rPr>
        <w:t xml:space="preserve">алалық бюджет шығындары бойынша </w:t>
      </w:r>
      <w:r w:rsidR="00125138">
        <w:rPr>
          <w:rFonts w:ascii="Times New Roman" w:hAnsi="Times New Roman"/>
          <w:b/>
          <w:sz w:val="28"/>
          <w:szCs w:val="24"/>
          <w:lang w:val="kk-KZ"/>
        </w:rPr>
        <w:t>нақтыланған</w:t>
      </w:r>
      <w:r w:rsidR="00985B78" w:rsidRPr="00985B78">
        <w:rPr>
          <w:rFonts w:ascii="Times New Roman" w:hAnsi="Times New Roman"/>
          <w:b/>
          <w:sz w:val="28"/>
          <w:szCs w:val="24"/>
          <w:lang w:val="kk-KZ"/>
        </w:rPr>
        <w:t xml:space="preserve"> жоспар</w:t>
      </w:r>
      <w:r>
        <w:rPr>
          <w:rFonts w:ascii="Times New Roman" w:hAnsi="Times New Roman"/>
          <w:b/>
          <w:sz w:val="28"/>
          <w:szCs w:val="24"/>
          <w:lang w:val="kk-KZ"/>
        </w:rPr>
        <w:t>ы</w:t>
      </w:r>
      <w:r w:rsidR="00985B78" w:rsidRPr="00985B78">
        <w:rPr>
          <w:rFonts w:ascii="Times New Roman" w:hAnsi="Times New Roman"/>
          <w:b/>
          <w:sz w:val="28"/>
          <w:szCs w:val="24"/>
          <w:lang w:val="kk-KZ"/>
        </w:rPr>
        <w:t xml:space="preserve"> </w:t>
      </w:r>
    </w:p>
    <w:p w:rsidR="00B2729B" w:rsidRPr="00854610" w:rsidRDefault="00985B78" w:rsidP="00A27C5D">
      <w:pPr>
        <w:spacing w:before="100" w:beforeAutospacing="1" w:after="0" w:line="240" w:lineRule="auto"/>
        <w:ind w:left="720"/>
        <w:jc w:val="right"/>
        <w:rPr>
          <w:rFonts w:ascii="Times New Roman" w:hAnsi="Times New Roman"/>
          <w:i/>
          <w:sz w:val="24"/>
          <w:szCs w:val="24"/>
        </w:rPr>
      </w:pPr>
      <w:proofErr w:type="spellStart"/>
      <w:r>
        <w:rPr>
          <w:rFonts w:ascii="Times New Roman" w:hAnsi="Times New Roman"/>
          <w:i/>
          <w:sz w:val="24"/>
          <w:szCs w:val="24"/>
        </w:rPr>
        <w:t>млн.те</w:t>
      </w:r>
      <w:proofErr w:type="spellEnd"/>
      <w:r>
        <w:rPr>
          <w:rFonts w:ascii="Times New Roman" w:hAnsi="Times New Roman"/>
          <w:i/>
          <w:sz w:val="24"/>
          <w:szCs w:val="24"/>
          <w:lang w:val="kk-KZ"/>
        </w:rPr>
        <w:t>ң</w:t>
      </w:r>
      <w:proofErr w:type="spellStart"/>
      <w:r w:rsidR="00B2729B" w:rsidRPr="00854610">
        <w:rPr>
          <w:rFonts w:ascii="Times New Roman" w:hAnsi="Times New Roman"/>
          <w:i/>
          <w:sz w:val="24"/>
          <w:szCs w:val="24"/>
        </w:rPr>
        <w:t>ге</w:t>
      </w:r>
      <w:proofErr w:type="spellEnd"/>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1560"/>
        <w:gridCol w:w="1275"/>
      </w:tblGrid>
      <w:tr w:rsidR="00CF4BC1" w:rsidRPr="00854610" w:rsidTr="00CF4BC1">
        <w:tc>
          <w:tcPr>
            <w:tcW w:w="5529" w:type="dxa"/>
            <w:tcBorders>
              <w:bottom w:val="single" w:sz="4" w:space="0" w:color="auto"/>
            </w:tcBorders>
            <w:vAlign w:val="center"/>
          </w:tcPr>
          <w:p w:rsidR="00CF4BC1" w:rsidRPr="00854610" w:rsidRDefault="00985B78" w:rsidP="00A27C5D">
            <w:pPr>
              <w:spacing w:after="0" w:line="240" w:lineRule="auto"/>
              <w:jc w:val="center"/>
              <w:rPr>
                <w:rFonts w:ascii="Times New Roman" w:hAnsi="Times New Roman"/>
                <w:b/>
                <w:sz w:val="24"/>
                <w:szCs w:val="24"/>
              </w:rPr>
            </w:pPr>
            <w:proofErr w:type="spellStart"/>
            <w:r w:rsidRPr="00985B78">
              <w:rPr>
                <w:rFonts w:ascii="Times New Roman" w:hAnsi="Times New Roman"/>
                <w:b/>
                <w:sz w:val="24"/>
                <w:szCs w:val="24"/>
              </w:rPr>
              <w:t>Функционалдық</w:t>
            </w:r>
            <w:proofErr w:type="spellEnd"/>
            <w:r w:rsidRPr="00985B78">
              <w:rPr>
                <w:rFonts w:ascii="Times New Roman" w:hAnsi="Times New Roman"/>
                <w:b/>
                <w:sz w:val="24"/>
                <w:szCs w:val="24"/>
              </w:rPr>
              <w:t xml:space="preserve"> </w:t>
            </w:r>
            <w:proofErr w:type="spellStart"/>
            <w:r w:rsidRPr="00985B78">
              <w:rPr>
                <w:rFonts w:ascii="Times New Roman" w:hAnsi="Times New Roman"/>
                <w:b/>
                <w:sz w:val="24"/>
                <w:szCs w:val="24"/>
              </w:rPr>
              <w:t>топтар</w:t>
            </w:r>
            <w:proofErr w:type="spellEnd"/>
            <w:r w:rsidRPr="00985B78">
              <w:rPr>
                <w:rFonts w:ascii="Times New Roman" w:hAnsi="Times New Roman"/>
                <w:b/>
                <w:sz w:val="24"/>
                <w:szCs w:val="24"/>
              </w:rPr>
              <w:t xml:space="preserve"> </w:t>
            </w:r>
            <w:proofErr w:type="spellStart"/>
            <w:r w:rsidRPr="00985B78">
              <w:rPr>
                <w:rFonts w:ascii="Times New Roman" w:hAnsi="Times New Roman"/>
                <w:b/>
                <w:sz w:val="24"/>
                <w:szCs w:val="24"/>
              </w:rPr>
              <w:t>бойынша</w:t>
            </w:r>
            <w:proofErr w:type="spellEnd"/>
          </w:p>
        </w:tc>
        <w:tc>
          <w:tcPr>
            <w:tcW w:w="1275" w:type="dxa"/>
            <w:tcBorders>
              <w:bottom w:val="single" w:sz="4" w:space="0" w:color="auto"/>
            </w:tcBorders>
            <w:vAlign w:val="center"/>
          </w:tcPr>
          <w:p w:rsidR="00CF4BC1" w:rsidRPr="00854610" w:rsidRDefault="00285669" w:rsidP="00E14CE2">
            <w:pPr>
              <w:spacing w:after="0" w:line="240" w:lineRule="auto"/>
              <w:jc w:val="center"/>
              <w:rPr>
                <w:rFonts w:ascii="Times New Roman" w:hAnsi="Times New Roman"/>
                <w:b/>
                <w:sz w:val="24"/>
                <w:szCs w:val="24"/>
              </w:rPr>
            </w:pPr>
            <w:r>
              <w:rPr>
                <w:rFonts w:ascii="Times New Roman" w:hAnsi="Times New Roman"/>
                <w:b/>
                <w:sz w:val="24"/>
                <w:szCs w:val="24"/>
              </w:rPr>
              <w:t>20</w:t>
            </w:r>
            <w:r w:rsidR="00F31649">
              <w:rPr>
                <w:rFonts w:ascii="Times New Roman" w:hAnsi="Times New Roman"/>
                <w:b/>
                <w:sz w:val="24"/>
                <w:szCs w:val="24"/>
                <w:lang w:val="kk-KZ"/>
              </w:rPr>
              <w:t>2</w:t>
            </w:r>
            <w:r w:rsidR="00E14CE2">
              <w:rPr>
                <w:rFonts w:ascii="Times New Roman" w:hAnsi="Times New Roman"/>
                <w:b/>
                <w:sz w:val="24"/>
                <w:szCs w:val="24"/>
                <w:lang w:val="kk-KZ"/>
              </w:rPr>
              <w:t>3</w:t>
            </w:r>
            <w:r w:rsidR="00CF4BC1" w:rsidRPr="00854610">
              <w:rPr>
                <w:rFonts w:ascii="Times New Roman" w:hAnsi="Times New Roman"/>
                <w:b/>
                <w:sz w:val="24"/>
                <w:szCs w:val="24"/>
              </w:rPr>
              <w:t xml:space="preserve"> </w:t>
            </w:r>
            <w:r w:rsidR="00985B78">
              <w:rPr>
                <w:rFonts w:ascii="Times New Roman" w:hAnsi="Times New Roman"/>
                <w:b/>
                <w:sz w:val="24"/>
                <w:szCs w:val="24"/>
                <w:lang w:val="kk-KZ"/>
              </w:rPr>
              <w:t>жыл</w:t>
            </w:r>
            <w:r w:rsidR="00CF4BC1">
              <w:rPr>
                <w:rFonts w:ascii="Times New Roman" w:hAnsi="Times New Roman"/>
                <w:b/>
                <w:sz w:val="24"/>
                <w:szCs w:val="24"/>
              </w:rPr>
              <w:t xml:space="preserve"> </w:t>
            </w:r>
          </w:p>
        </w:tc>
        <w:tc>
          <w:tcPr>
            <w:tcW w:w="1560" w:type="dxa"/>
            <w:tcBorders>
              <w:bottom w:val="single" w:sz="4" w:space="0" w:color="auto"/>
            </w:tcBorders>
            <w:vAlign w:val="center"/>
          </w:tcPr>
          <w:p w:rsidR="00CF4BC1" w:rsidRPr="00985B78" w:rsidRDefault="009E48FF" w:rsidP="00F31649">
            <w:pPr>
              <w:spacing w:after="0" w:line="240" w:lineRule="auto"/>
              <w:jc w:val="center"/>
              <w:rPr>
                <w:rFonts w:ascii="Times New Roman" w:hAnsi="Times New Roman"/>
                <w:b/>
                <w:sz w:val="24"/>
                <w:szCs w:val="24"/>
                <w:lang w:val="kk-KZ"/>
              </w:rPr>
            </w:pPr>
            <w:r>
              <w:rPr>
                <w:rFonts w:ascii="Times New Roman" w:hAnsi="Times New Roman"/>
                <w:b/>
                <w:sz w:val="24"/>
                <w:szCs w:val="24"/>
              </w:rPr>
              <w:t>20</w:t>
            </w:r>
            <w:r w:rsidR="003F1054">
              <w:rPr>
                <w:rFonts w:ascii="Times New Roman" w:hAnsi="Times New Roman"/>
                <w:b/>
                <w:sz w:val="24"/>
                <w:szCs w:val="24"/>
                <w:lang w:val="kk-KZ"/>
              </w:rPr>
              <w:t>2</w:t>
            </w:r>
            <w:r w:rsidR="00E14CE2">
              <w:rPr>
                <w:rFonts w:ascii="Times New Roman" w:hAnsi="Times New Roman"/>
                <w:b/>
                <w:sz w:val="24"/>
                <w:szCs w:val="24"/>
                <w:lang w:val="kk-KZ"/>
              </w:rPr>
              <w:t>4</w:t>
            </w:r>
            <w:r w:rsidR="00CF4BC1" w:rsidRPr="00854610">
              <w:rPr>
                <w:rFonts w:ascii="Times New Roman" w:hAnsi="Times New Roman"/>
                <w:b/>
                <w:sz w:val="24"/>
                <w:szCs w:val="24"/>
              </w:rPr>
              <w:t xml:space="preserve"> </w:t>
            </w:r>
            <w:r w:rsidR="00985B78">
              <w:rPr>
                <w:rFonts w:ascii="Times New Roman" w:hAnsi="Times New Roman"/>
                <w:b/>
                <w:sz w:val="24"/>
                <w:szCs w:val="24"/>
                <w:lang w:val="kk-KZ"/>
              </w:rPr>
              <w:t>жыл</w:t>
            </w:r>
          </w:p>
        </w:tc>
        <w:tc>
          <w:tcPr>
            <w:tcW w:w="1275" w:type="dxa"/>
            <w:tcBorders>
              <w:bottom w:val="single" w:sz="4" w:space="0" w:color="auto"/>
            </w:tcBorders>
            <w:vAlign w:val="center"/>
          </w:tcPr>
          <w:p w:rsidR="009B43C0" w:rsidRDefault="009B43C0" w:rsidP="00A27C5D">
            <w:pPr>
              <w:spacing w:after="0" w:line="240" w:lineRule="auto"/>
              <w:jc w:val="center"/>
              <w:rPr>
                <w:rFonts w:ascii="Times New Roman" w:hAnsi="Times New Roman"/>
                <w:b/>
                <w:sz w:val="24"/>
                <w:szCs w:val="24"/>
              </w:rPr>
            </w:pPr>
          </w:p>
          <w:p w:rsidR="00CF4BC1" w:rsidRPr="00985B78" w:rsidRDefault="009E48FF" w:rsidP="00A27C5D">
            <w:pPr>
              <w:spacing w:after="0" w:line="240" w:lineRule="auto"/>
              <w:jc w:val="center"/>
              <w:rPr>
                <w:rFonts w:ascii="Times New Roman" w:hAnsi="Times New Roman"/>
                <w:b/>
                <w:sz w:val="24"/>
                <w:szCs w:val="24"/>
                <w:lang w:val="kk-KZ"/>
              </w:rPr>
            </w:pPr>
            <w:r>
              <w:rPr>
                <w:rFonts w:ascii="Times New Roman" w:hAnsi="Times New Roman"/>
                <w:b/>
                <w:sz w:val="24"/>
                <w:szCs w:val="24"/>
              </w:rPr>
              <w:t>202</w:t>
            </w:r>
            <w:r w:rsidR="00E14CE2">
              <w:rPr>
                <w:rFonts w:ascii="Times New Roman" w:hAnsi="Times New Roman"/>
                <w:b/>
                <w:sz w:val="24"/>
                <w:szCs w:val="24"/>
              </w:rPr>
              <w:t>5</w:t>
            </w:r>
            <w:r w:rsidR="00CF4BC1" w:rsidRPr="00854610">
              <w:rPr>
                <w:rFonts w:ascii="Times New Roman" w:hAnsi="Times New Roman"/>
                <w:b/>
                <w:sz w:val="24"/>
                <w:szCs w:val="24"/>
              </w:rPr>
              <w:t xml:space="preserve"> </w:t>
            </w:r>
            <w:r w:rsidR="00985B78">
              <w:rPr>
                <w:rFonts w:ascii="Times New Roman" w:hAnsi="Times New Roman"/>
                <w:b/>
                <w:sz w:val="24"/>
                <w:szCs w:val="24"/>
                <w:lang w:val="kk-KZ"/>
              </w:rPr>
              <w:t>жыл</w:t>
            </w:r>
          </w:p>
          <w:p w:rsidR="00CF4BC1" w:rsidRPr="00854610" w:rsidRDefault="00CF4BC1" w:rsidP="00A27C5D">
            <w:pPr>
              <w:spacing w:after="0" w:line="240" w:lineRule="auto"/>
              <w:jc w:val="center"/>
              <w:rPr>
                <w:rFonts w:ascii="Times New Roman" w:hAnsi="Times New Roman"/>
                <w:b/>
                <w:sz w:val="24"/>
                <w:szCs w:val="24"/>
              </w:rPr>
            </w:pPr>
          </w:p>
        </w:tc>
      </w:tr>
      <w:tr w:rsidR="00523555"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523555" w:rsidRPr="00985B78" w:rsidRDefault="00523555" w:rsidP="00523555">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AA6B65" w:rsidP="00523555">
            <w:pPr>
              <w:spacing w:after="0" w:line="240" w:lineRule="auto"/>
              <w:jc w:val="center"/>
              <w:rPr>
                <w:rFonts w:ascii="Times New Roman" w:hAnsi="Times New Roman"/>
                <w:b/>
                <w:bCs/>
                <w:color w:val="000000"/>
                <w:sz w:val="23"/>
                <w:szCs w:val="23"/>
                <w:lang w:val="kk-KZ"/>
              </w:rPr>
            </w:pPr>
            <w:r>
              <w:rPr>
                <w:rFonts w:ascii="Times New Roman" w:hAnsi="Times New Roman"/>
                <w:b/>
                <w:bCs/>
                <w:color w:val="000000"/>
                <w:sz w:val="23"/>
                <w:szCs w:val="23"/>
                <w:lang w:val="kk-KZ"/>
              </w:rPr>
              <w:t>63 473,8</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b/>
                <w:bCs/>
                <w:color w:val="000000"/>
                <w:sz w:val="23"/>
                <w:szCs w:val="23"/>
                <w:lang w:val="kk-KZ"/>
              </w:rPr>
            </w:pPr>
            <w:r>
              <w:rPr>
                <w:rFonts w:ascii="Times New Roman" w:hAnsi="Times New Roman"/>
                <w:b/>
                <w:bCs/>
                <w:color w:val="000000"/>
                <w:sz w:val="23"/>
                <w:szCs w:val="23"/>
                <w:lang w:val="kk-KZ"/>
              </w:rPr>
              <w:t>41 919,8</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b/>
                <w:bCs/>
                <w:color w:val="000000"/>
                <w:sz w:val="23"/>
                <w:szCs w:val="23"/>
              </w:rPr>
            </w:pPr>
            <w:r>
              <w:rPr>
                <w:rFonts w:ascii="Times New Roman" w:hAnsi="Times New Roman"/>
                <w:b/>
                <w:bCs/>
                <w:color w:val="000000"/>
                <w:sz w:val="23"/>
                <w:szCs w:val="23"/>
              </w:rPr>
              <w:t>43 482</w:t>
            </w:r>
          </w:p>
        </w:tc>
      </w:tr>
      <w:tr w:rsidR="00523555"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523555" w:rsidRPr="00B138C7" w:rsidRDefault="00523555" w:rsidP="00523555">
            <w:pPr>
              <w:spacing w:after="0" w:line="240" w:lineRule="auto"/>
              <w:rPr>
                <w:rFonts w:ascii="Times New Roman" w:hAnsi="Times New Roman"/>
                <w:color w:val="000000"/>
                <w:sz w:val="23"/>
                <w:szCs w:val="23"/>
              </w:rPr>
            </w:pPr>
            <w:proofErr w:type="spellStart"/>
            <w:r w:rsidRPr="00985B78">
              <w:rPr>
                <w:rFonts w:ascii="Times New Roman" w:hAnsi="Times New Roman"/>
                <w:color w:val="000000"/>
                <w:sz w:val="23"/>
                <w:szCs w:val="23"/>
              </w:rPr>
              <w:t>Жалпы</w:t>
            </w:r>
            <w:proofErr w:type="spellEnd"/>
            <w:r w:rsidRPr="00985B78">
              <w:rPr>
                <w:rFonts w:ascii="Times New Roman" w:hAnsi="Times New Roman"/>
                <w:color w:val="000000"/>
                <w:sz w:val="23"/>
                <w:szCs w:val="23"/>
              </w:rPr>
              <w:t xml:space="preserve"> </w:t>
            </w:r>
            <w:proofErr w:type="spellStart"/>
            <w:r w:rsidRPr="00985B78">
              <w:rPr>
                <w:rFonts w:ascii="Times New Roman" w:hAnsi="Times New Roman"/>
                <w:color w:val="000000"/>
                <w:sz w:val="23"/>
                <w:szCs w:val="23"/>
              </w:rPr>
              <w:t>сипаттағы</w:t>
            </w:r>
            <w:proofErr w:type="spellEnd"/>
            <w:r w:rsidRPr="00985B78">
              <w:rPr>
                <w:rFonts w:ascii="Times New Roman" w:hAnsi="Times New Roman"/>
                <w:color w:val="000000"/>
                <w:sz w:val="23"/>
                <w:szCs w:val="23"/>
              </w:rPr>
              <w:t xml:space="preserve"> </w:t>
            </w:r>
            <w:proofErr w:type="spellStart"/>
            <w:r w:rsidRPr="00985B78">
              <w:rPr>
                <w:rFonts w:ascii="Times New Roman" w:hAnsi="Times New Roman"/>
                <w:color w:val="000000"/>
                <w:sz w:val="23"/>
                <w:szCs w:val="23"/>
              </w:rPr>
              <w:t>мемлекеттік</w:t>
            </w:r>
            <w:proofErr w:type="spellEnd"/>
            <w:r w:rsidRPr="00985B78">
              <w:rPr>
                <w:rFonts w:ascii="Times New Roman" w:hAnsi="Times New Roman"/>
                <w:color w:val="000000"/>
                <w:sz w:val="23"/>
                <w:szCs w:val="23"/>
              </w:rPr>
              <w:t xml:space="preserve"> </w:t>
            </w:r>
            <w:r>
              <w:rPr>
                <w:rFonts w:ascii="Times New Roman" w:hAnsi="Times New Roman"/>
                <w:color w:val="000000"/>
                <w:sz w:val="23"/>
                <w:szCs w:val="23"/>
                <w:lang w:val="kk-KZ"/>
              </w:rPr>
              <w:t xml:space="preserve">көрсетілетін </w:t>
            </w:r>
            <w:proofErr w:type="spellStart"/>
            <w:r w:rsidRPr="00985B78">
              <w:rPr>
                <w:rFonts w:ascii="Times New Roman" w:hAnsi="Times New Roman"/>
                <w:color w:val="000000"/>
                <w:sz w:val="23"/>
                <w:szCs w:val="23"/>
              </w:rPr>
              <w:t>қызметтер</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FB6041" w:rsidP="00AA6B6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w:t>
            </w:r>
            <w:r w:rsidR="00AA6B65">
              <w:rPr>
                <w:rFonts w:ascii="Times New Roman" w:hAnsi="Times New Roman"/>
                <w:color w:val="000000"/>
                <w:sz w:val="23"/>
                <w:szCs w:val="23"/>
                <w:lang w:val="kk-KZ"/>
              </w:rPr>
              <w:t> 780,7</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1 196,1</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1 116,3</w:t>
            </w:r>
          </w:p>
        </w:tc>
      </w:tr>
      <w:tr w:rsidR="00523555"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523555" w:rsidRPr="00B138C7" w:rsidRDefault="00523555" w:rsidP="00523555">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Қорғаныс</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AA6B6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4 233,6</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58,8</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66,2</w:t>
            </w:r>
          </w:p>
        </w:tc>
      </w:tr>
      <w:tr w:rsidR="00523555"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523555" w:rsidRPr="00B138C7" w:rsidRDefault="00523555" w:rsidP="00523555">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Қоғамдық</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тәртіп</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қауіпсіздік</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құқықтық</w:t>
            </w:r>
            <w:proofErr w:type="spellEnd"/>
            <w:r w:rsidRPr="00E03F14">
              <w:rPr>
                <w:rFonts w:ascii="Times New Roman" w:hAnsi="Times New Roman"/>
                <w:color w:val="000000"/>
                <w:sz w:val="23"/>
                <w:szCs w:val="23"/>
              </w:rPr>
              <w:t xml:space="preserve">, сот, </w:t>
            </w:r>
            <w:proofErr w:type="spellStart"/>
            <w:r w:rsidRPr="00E03F14">
              <w:rPr>
                <w:rFonts w:ascii="Times New Roman" w:hAnsi="Times New Roman"/>
                <w:color w:val="000000"/>
                <w:sz w:val="23"/>
                <w:szCs w:val="23"/>
              </w:rPr>
              <w:t>қылмыстық-атқару</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қызметі</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AA6B6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327,6</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236,4</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236,4</w:t>
            </w:r>
          </w:p>
        </w:tc>
      </w:tr>
      <w:tr w:rsidR="00523555" w:rsidRPr="00854610" w:rsidTr="00F1283D">
        <w:tc>
          <w:tcPr>
            <w:tcW w:w="5529" w:type="dxa"/>
            <w:tcBorders>
              <w:top w:val="single" w:sz="4" w:space="0" w:color="auto"/>
              <w:left w:val="single" w:sz="4" w:space="0" w:color="auto"/>
              <w:bottom w:val="single" w:sz="4" w:space="0" w:color="auto"/>
              <w:right w:val="single" w:sz="4" w:space="0" w:color="auto"/>
            </w:tcBorders>
            <w:vAlign w:val="bottom"/>
          </w:tcPr>
          <w:p w:rsidR="00523555" w:rsidRPr="00854610" w:rsidRDefault="00523555" w:rsidP="00523555">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Әлеуметтік</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көмек</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және</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әлеуметтік</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қамсыздандыру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AA6B65" w:rsidRDefault="00AA6B65" w:rsidP="00FB604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2 756,7</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2 090,4</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2 146,2</w:t>
            </w:r>
          </w:p>
        </w:tc>
      </w:tr>
      <w:tr w:rsidR="00523555" w:rsidRPr="00854610" w:rsidTr="00F1283D">
        <w:tc>
          <w:tcPr>
            <w:tcW w:w="5529" w:type="dxa"/>
            <w:tcBorders>
              <w:top w:val="single" w:sz="4" w:space="0" w:color="auto"/>
              <w:left w:val="single" w:sz="4" w:space="0" w:color="auto"/>
              <w:bottom w:val="single" w:sz="4" w:space="0" w:color="auto"/>
              <w:right w:val="single" w:sz="4" w:space="0" w:color="auto"/>
            </w:tcBorders>
            <w:vAlign w:val="bottom"/>
          </w:tcPr>
          <w:p w:rsidR="00523555" w:rsidRPr="00E03F14" w:rsidRDefault="00523555" w:rsidP="00523555">
            <w:pPr>
              <w:spacing w:after="0" w:line="240" w:lineRule="auto"/>
              <w:rPr>
                <w:rFonts w:ascii="Times New Roman" w:hAnsi="Times New Roman"/>
                <w:color w:val="000000"/>
                <w:sz w:val="23"/>
                <w:szCs w:val="23"/>
                <w:lang w:val="kk-KZ"/>
              </w:rPr>
            </w:pPr>
            <w:proofErr w:type="spellStart"/>
            <w:r>
              <w:rPr>
                <w:rFonts w:ascii="Times New Roman" w:hAnsi="Times New Roman"/>
                <w:color w:val="000000"/>
                <w:sz w:val="23"/>
                <w:szCs w:val="23"/>
              </w:rPr>
              <w:t>Тұрғын</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үй-коммуналдық</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шаруашылы</w:t>
            </w:r>
            <w:proofErr w:type="spellEnd"/>
            <w:r>
              <w:rPr>
                <w:rFonts w:ascii="Times New Roman" w:hAnsi="Times New Roman"/>
                <w:color w:val="000000"/>
                <w:sz w:val="23"/>
                <w:szCs w:val="23"/>
                <w:lang w:val="kk-KZ"/>
              </w:rPr>
              <w:t>қ</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AA6B6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13 111</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5 202</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4 089,6</w:t>
            </w:r>
          </w:p>
        </w:tc>
      </w:tr>
      <w:tr w:rsidR="00523555" w:rsidRPr="00854610" w:rsidTr="00F1283D">
        <w:tc>
          <w:tcPr>
            <w:tcW w:w="5529" w:type="dxa"/>
            <w:tcBorders>
              <w:top w:val="single" w:sz="4" w:space="0" w:color="auto"/>
              <w:left w:val="single" w:sz="4" w:space="0" w:color="auto"/>
              <w:bottom w:val="single" w:sz="4" w:space="0" w:color="auto"/>
              <w:right w:val="single" w:sz="4" w:space="0" w:color="auto"/>
            </w:tcBorders>
            <w:vAlign w:val="bottom"/>
          </w:tcPr>
          <w:p w:rsidR="00523555" w:rsidRPr="00854610" w:rsidRDefault="00523555" w:rsidP="00523555">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Мәдениет</w:t>
            </w:r>
            <w:proofErr w:type="spellEnd"/>
            <w:r w:rsidRPr="00E03F14">
              <w:rPr>
                <w:rFonts w:ascii="Times New Roman" w:hAnsi="Times New Roman"/>
                <w:color w:val="000000"/>
                <w:sz w:val="23"/>
                <w:szCs w:val="23"/>
              </w:rPr>
              <w:t xml:space="preserve">, спорт, туризм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ақпараттық</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кеңістік</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AA6B6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w:t>
            </w:r>
            <w:r w:rsidR="00AA6B65">
              <w:rPr>
                <w:rFonts w:ascii="Times New Roman" w:hAnsi="Times New Roman"/>
                <w:color w:val="000000"/>
                <w:sz w:val="23"/>
                <w:szCs w:val="23"/>
                <w:lang w:val="kk-KZ"/>
              </w:rPr>
              <w:t> 412,5</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935,7</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795,8</w:t>
            </w:r>
          </w:p>
        </w:tc>
      </w:tr>
      <w:tr w:rsidR="00523555" w:rsidRPr="00854610" w:rsidTr="00F1283D">
        <w:tc>
          <w:tcPr>
            <w:tcW w:w="5529" w:type="dxa"/>
            <w:tcBorders>
              <w:top w:val="single" w:sz="4" w:space="0" w:color="auto"/>
              <w:left w:val="single" w:sz="4" w:space="0" w:color="auto"/>
              <w:bottom w:val="single" w:sz="4" w:space="0" w:color="auto"/>
              <w:right w:val="single" w:sz="4" w:space="0" w:color="auto"/>
            </w:tcBorders>
            <w:vAlign w:val="bottom"/>
          </w:tcPr>
          <w:p w:rsidR="00523555" w:rsidRPr="00E03F14" w:rsidRDefault="00523555" w:rsidP="00523555">
            <w:pPr>
              <w:spacing w:after="0" w:line="240" w:lineRule="auto"/>
              <w:rPr>
                <w:rFonts w:ascii="Times New Roman" w:hAnsi="Times New Roman"/>
                <w:color w:val="000000"/>
                <w:sz w:val="23"/>
                <w:szCs w:val="23"/>
              </w:rPr>
            </w:pPr>
            <w:proofErr w:type="spellStart"/>
            <w:r w:rsidRPr="003A7B05">
              <w:rPr>
                <w:rFonts w:ascii="Times New Roman" w:hAnsi="Times New Roman"/>
                <w:color w:val="000000"/>
                <w:sz w:val="23"/>
                <w:szCs w:val="23"/>
              </w:rPr>
              <w:t>Отын</w:t>
            </w:r>
            <w:proofErr w:type="spellEnd"/>
            <w:r w:rsidRPr="003A7B05">
              <w:rPr>
                <w:rFonts w:ascii="Times New Roman" w:hAnsi="Times New Roman"/>
                <w:color w:val="000000"/>
                <w:sz w:val="23"/>
                <w:szCs w:val="23"/>
              </w:rPr>
              <w:t xml:space="preserve">-энергетика </w:t>
            </w:r>
            <w:proofErr w:type="spellStart"/>
            <w:r w:rsidRPr="003A7B05">
              <w:rPr>
                <w:rFonts w:ascii="Times New Roman" w:hAnsi="Times New Roman"/>
                <w:color w:val="000000"/>
                <w:sz w:val="23"/>
                <w:szCs w:val="23"/>
              </w:rPr>
              <w:t>кешенi</w:t>
            </w:r>
            <w:proofErr w:type="spellEnd"/>
            <w:r w:rsidRPr="003A7B05">
              <w:rPr>
                <w:rFonts w:ascii="Times New Roman" w:hAnsi="Times New Roman"/>
                <w:color w:val="000000"/>
                <w:sz w:val="23"/>
                <w:szCs w:val="23"/>
              </w:rPr>
              <w:t xml:space="preserve"> </w:t>
            </w:r>
            <w:proofErr w:type="spellStart"/>
            <w:r w:rsidRPr="003A7B05">
              <w:rPr>
                <w:rFonts w:ascii="Times New Roman" w:hAnsi="Times New Roman"/>
                <w:color w:val="000000"/>
                <w:sz w:val="23"/>
                <w:szCs w:val="23"/>
              </w:rPr>
              <w:t>және</w:t>
            </w:r>
            <w:proofErr w:type="spellEnd"/>
            <w:r w:rsidRPr="003A7B05">
              <w:rPr>
                <w:rFonts w:ascii="Times New Roman" w:hAnsi="Times New Roman"/>
                <w:color w:val="000000"/>
                <w:sz w:val="23"/>
                <w:szCs w:val="23"/>
              </w:rPr>
              <w:t xml:space="preserve"> </w:t>
            </w:r>
            <w:proofErr w:type="spellStart"/>
            <w:r w:rsidRPr="003A7B05">
              <w:rPr>
                <w:rFonts w:ascii="Times New Roman" w:hAnsi="Times New Roman"/>
                <w:color w:val="000000"/>
                <w:sz w:val="23"/>
                <w:szCs w:val="23"/>
              </w:rPr>
              <w:t>жер</w:t>
            </w:r>
            <w:proofErr w:type="spellEnd"/>
            <w:r w:rsidRPr="003A7B05">
              <w:rPr>
                <w:rFonts w:ascii="Times New Roman" w:hAnsi="Times New Roman"/>
                <w:color w:val="000000"/>
                <w:sz w:val="23"/>
                <w:szCs w:val="23"/>
              </w:rPr>
              <w:t xml:space="preserve"> </w:t>
            </w:r>
            <w:proofErr w:type="spellStart"/>
            <w:r w:rsidRPr="003A7B05">
              <w:rPr>
                <w:rFonts w:ascii="Times New Roman" w:hAnsi="Times New Roman"/>
                <w:color w:val="000000"/>
                <w:sz w:val="23"/>
                <w:szCs w:val="23"/>
              </w:rPr>
              <w:t>қойнауын</w:t>
            </w:r>
            <w:proofErr w:type="spellEnd"/>
            <w:r w:rsidRPr="003A7B05">
              <w:rPr>
                <w:rFonts w:ascii="Times New Roman" w:hAnsi="Times New Roman"/>
                <w:color w:val="000000"/>
                <w:sz w:val="23"/>
                <w:szCs w:val="23"/>
              </w:rPr>
              <w:t xml:space="preserve"> </w:t>
            </w:r>
            <w:proofErr w:type="spellStart"/>
            <w:r w:rsidRPr="003A7B05">
              <w:rPr>
                <w:rFonts w:ascii="Times New Roman" w:hAnsi="Times New Roman"/>
                <w:color w:val="000000"/>
                <w:sz w:val="23"/>
                <w:szCs w:val="23"/>
              </w:rPr>
              <w:t>пайдалану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FB6041" w:rsidRDefault="00FB6041" w:rsidP="00523555">
            <w:pPr>
              <w:spacing w:after="0" w:line="240" w:lineRule="auto"/>
              <w:jc w:val="center"/>
              <w:rPr>
                <w:rFonts w:ascii="Times New Roman" w:hAnsi="Times New Roman"/>
                <w:color w:val="000000" w:themeColor="text1"/>
                <w:sz w:val="23"/>
                <w:szCs w:val="23"/>
                <w:lang w:val="kk-KZ"/>
              </w:rPr>
            </w:pPr>
            <w:r>
              <w:rPr>
                <w:rFonts w:ascii="Times New Roman" w:hAnsi="Times New Roman"/>
                <w:color w:val="000000" w:themeColor="text1"/>
                <w:sz w:val="23"/>
                <w:szCs w:val="23"/>
                <w:lang w:val="kk-KZ"/>
              </w:rPr>
              <w:t>620,6</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p>
        </w:tc>
      </w:tr>
      <w:tr w:rsidR="00523555" w:rsidRPr="00854610" w:rsidTr="00F1283D">
        <w:tc>
          <w:tcPr>
            <w:tcW w:w="5529" w:type="dxa"/>
            <w:tcBorders>
              <w:top w:val="single" w:sz="4" w:space="0" w:color="auto"/>
              <w:left w:val="single" w:sz="4" w:space="0" w:color="auto"/>
              <w:bottom w:val="single" w:sz="4" w:space="0" w:color="auto"/>
              <w:right w:val="single" w:sz="4" w:space="0" w:color="auto"/>
            </w:tcBorders>
            <w:vAlign w:val="bottom"/>
          </w:tcPr>
          <w:p w:rsidR="00523555" w:rsidRPr="00854610" w:rsidRDefault="00523555" w:rsidP="00523555">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Ауыл</w:t>
            </w:r>
            <w:proofErr w:type="spellEnd"/>
            <w:r w:rsidRPr="00E03F14">
              <w:rPr>
                <w:rFonts w:ascii="Times New Roman" w:hAnsi="Times New Roman"/>
                <w:color w:val="000000"/>
                <w:sz w:val="23"/>
                <w:szCs w:val="23"/>
              </w:rPr>
              <w:t xml:space="preserve">, су, </w:t>
            </w:r>
            <w:proofErr w:type="spellStart"/>
            <w:r w:rsidRPr="00E03F14">
              <w:rPr>
                <w:rFonts w:ascii="Times New Roman" w:hAnsi="Times New Roman"/>
                <w:color w:val="000000"/>
                <w:sz w:val="23"/>
                <w:szCs w:val="23"/>
              </w:rPr>
              <w:t>орман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балық</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шаруашылығы</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ерекше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қорғалатын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табиғи</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аумақтар</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қоршаған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ортаны</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жануарлар</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дүниесін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қорғау</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жер</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қатынастары</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C5918" w:rsidRDefault="00523555" w:rsidP="00AA6B65">
            <w:pPr>
              <w:spacing w:after="0" w:line="240" w:lineRule="auto"/>
              <w:jc w:val="center"/>
              <w:rPr>
                <w:rFonts w:ascii="Times New Roman" w:hAnsi="Times New Roman"/>
                <w:color w:val="000000" w:themeColor="text1"/>
                <w:sz w:val="23"/>
                <w:szCs w:val="23"/>
                <w:lang w:val="kk-KZ"/>
              </w:rPr>
            </w:pPr>
            <w:r>
              <w:rPr>
                <w:rFonts w:ascii="Times New Roman" w:hAnsi="Times New Roman"/>
                <w:color w:val="000000" w:themeColor="text1"/>
                <w:sz w:val="23"/>
                <w:szCs w:val="23"/>
                <w:lang w:val="kk-KZ"/>
              </w:rPr>
              <w:t>32,</w:t>
            </w:r>
            <w:r w:rsidR="00AA6B65">
              <w:rPr>
                <w:rFonts w:ascii="Times New Roman" w:hAnsi="Times New Roman"/>
                <w:color w:val="000000" w:themeColor="text1"/>
                <w:sz w:val="23"/>
                <w:szCs w:val="23"/>
                <w:lang w:val="kk-KZ"/>
              </w:rPr>
              <w:t>9</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28,9</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28,9</w:t>
            </w:r>
          </w:p>
        </w:tc>
      </w:tr>
      <w:tr w:rsidR="00523555"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523555" w:rsidRPr="00854610" w:rsidRDefault="00523555" w:rsidP="00523555">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Өнеркәсіп</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сәулет</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қала</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құрылысы</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құрылыс</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қызметі</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C5918" w:rsidRDefault="00AA6B65" w:rsidP="00523555">
            <w:pPr>
              <w:spacing w:after="0" w:line="240" w:lineRule="auto"/>
              <w:jc w:val="center"/>
              <w:rPr>
                <w:rFonts w:ascii="Times New Roman" w:hAnsi="Times New Roman"/>
                <w:color w:val="000000" w:themeColor="text1"/>
                <w:sz w:val="23"/>
                <w:szCs w:val="23"/>
                <w:lang w:val="kk-KZ"/>
              </w:rPr>
            </w:pPr>
            <w:r>
              <w:rPr>
                <w:rFonts w:ascii="Times New Roman" w:hAnsi="Times New Roman"/>
                <w:color w:val="000000" w:themeColor="text1"/>
                <w:sz w:val="23"/>
                <w:szCs w:val="23"/>
                <w:lang w:val="kk-KZ"/>
              </w:rPr>
              <w:t>300</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133,9</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137,1</w:t>
            </w:r>
          </w:p>
        </w:tc>
      </w:tr>
      <w:tr w:rsidR="00523555" w:rsidRPr="00854610" w:rsidTr="00F1283D">
        <w:tc>
          <w:tcPr>
            <w:tcW w:w="5529" w:type="dxa"/>
            <w:tcBorders>
              <w:top w:val="single" w:sz="4" w:space="0" w:color="auto"/>
              <w:left w:val="single" w:sz="4" w:space="0" w:color="auto"/>
              <w:bottom w:val="single" w:sz="4" w:space="0" w:color="auto"/>
              <w:right w:val="single" w:sz="4" w:space="0" w:color="auto"/>
            </w:tcBorders>
            <w:vAlign w:val="bottom"/>
          </w:tcPr>
          <w:p w:rsidR="00523555" w:rsidRPr="00854610" w:rsidRDefault="00523555" w:rsidP="00523555">
            <w:pPr>
              <w:spacing w:after="0" w:line="240" w:lineRule="auto"/>
              <w:rPr>
                <w:rFonts w:ascii="Times New Roman" w:hAnsi="Times New Roman"/>
                <w:color w:val="000000"/>
                <w:sz w:val="23"/>
                <w:szCs w:val="23"/>
              </w:rPr>
            </w:pPr>
            <w:proofErr w:type="spellStart"/>
            <w:r w:rsidRPr="00C223EB">
              <w:rPr>
                <w:rFonts w:ascii="Times New Roman" w:hAnsi="Times New Roman"/>
                <w:color w:val="000000"/>
                <w:sz w:val="23"/>
                <w:szCs w:val="23"/>
              </w:rPr>
              <w:t>Көлік</w:t>
            </w:r>
            <w:proofErr w:type="spellEnd"/>
            <w:r w:rsidRPr="00C223EB">
              <w:rPr>
                <w:rFonts w:ascii="Times New Roman" w:hAnsi="Times New Roman"/>
                <w:color w:val="000000"/>
                <w:sz w:val="23"/>
                <w:szCs w:val="23"/>
              </w:rPr>
              <w:t xml:space="preserve"> </w:t>
            </w:r>
            <w:proofErr w:type="spellStart"/>
            <w:r w:rsidRPr="00C223EB">
              <w:rPr>
                <w:rFonts w:ascii="Times New Roman" w:hAnsi="Times New Roman"/>
                <w:color w:val="000000"/>
                <w:sz w:val="23"/>
                <w:szCs w:val="23"/>
              </w:rPr>
              <w:t>және</w:t>
            </w:r>
            <w:proofErr w:type="spellEnd"/>
            <w:r w:rsidRPr="00C223EB">
              <w:rPr>
                <w:rFonts w:ascii="Times New Roman" w:hAnsi="Times New Roman"/>
                <w:color w:val="000000"/>
                <w:sz w:val="23"/>
                <w:szCs w:val="23"/>
              </w:rPr>
              <w:t xml:space="preserve"> коммуникация</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FB6041" w:rsidRDefault="00AA6B65" w:rsidP="00523555">
            <w:pPr>
              <w:spacing w:after="0" w:line="240" w:lineRule="auto"/>
              <w:jc w:val="center"/>
              <w:rPr>
                <w:rFonts w:ascii="Times New Roman" w:hAnsi="Times New Roman"/>
                <w:color w:val="000000" w:themeColor="text1"/>
                <w:sz w:val="23"/>
                <w:szCs w:val="23"/>
                <w:lang w:val="kk-KZ"/>
              </w:rPr>
            </w:pPr>
            <w:r>
              <w:rPr>
                <w:rFonts w:ascii="Times New Roman" w:hAnsi="Times New Roman"/>
                <w:color w:val="000000" w:themeColor="text1"/>
                <w:sz w:val="23"/>
                <w:szCs w:val="23"/>
                <w:lang w:val="kk-KZ"/>
              </w:rPr>
              <w:t>6 267</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C41D77"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782,7</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1 982,7</w:t>
            </w:r>
          </w:p>
        </w:tc>
      </w:tr>
      <w:tr w:rsidR="00523555" w:rsidRPr="00854610" w:rsidTr="00F1283D">
        <w:tc>
          <w:tcPr>
            <w:tcW w:w="5529" w:type="dxa"/>
            <w:tcBorders>
              <w:top w:val="single" w:sz="4" w:space="0" w:color="auto"/>
              <w:left w:val="single" w:sz="4" w:space="0" w:color="auto"/>
              <w:bottom w:val="single" w:sz="4" w:space="0" w:color="auto"/>
              <w:right w:val="single" w:sz="4" w:space="0" w:color="auto"/>
            </w:tcBorders>
            <w:vAlign w:val="bottom"/>
          </w:tcPr>
          <w:p w:rsidR="00523555" w:rsidRPr="00854610" w:rsidRDefault="00523555" w:rsidP="00523555">
            <w:pPr>
              <w:spacing w:after="0" w:line="240" w:lineRule="auto"/>
              <w:rPr>
                <w:rFonts w:ascii="Times New Roman" w:hAnsi="Times New Roman"/>
                <w:color w:val="000000"/>
                <w:sz w:val="23"/>
                <w:szCs w:val="23"/>
              </w:rPr>
            </w:pPr>
            <w:proofErr w:type="spellStart"/>
            <w:r w:rsidRPr="002B2080">
              <w:rPr>
                <w:rFonts w:ascii="Times New Roman" w:hAnsi="Times New Roman"/>
                <w:color w:val="000000"/>
                <w:sz w:val="23"/>
                <w:szCs w:val="23"/>
              </w:rPr>
              <w:t>Басқалар</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жергілікті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атқарушы</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органның</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резерві</w:t>
            </w:r>
            <w:proofErr w:type="spellEnd"/>
            <w:r w:rsidRPr="002B2080">
              <w:rPr>
                <w:rFonts w:ascii="Times New Roman" w:hAnsi="Times New Roman"/>
                <w:color w:val="000000"/>
                <w:sz w:val="23"/>
                <w:szCs w:val="23"/>
              </w:rPr>
              <w:t>,</w:t>
            </w:r>
            <w:r w:rsidRPr="00A72019">
              <w:rPr>
                <w:rFonts w:ascii="Times New Roman" w:hAnsi="Times New Roman"/>
                <w:color w:val="000000"/>
                <w:sz w:val="23"/>
                <w:szCs w:val="23"/>
              </w:rPr>
              <w:t xml:space="preserve"> </w:t>
            </w:r>
            <w:proofErr w:type="spellStart"/>
            <w:r w:rsidRPr="00D179A9">
              <w:rPr>
                <w:rFonts w:ascii="Times New Roman" w:hAnsi="Times New Roman"/>
                <w:color w:val="000000"/>
                <w:sz w:val="23"/>
                <w:szCs w:val="23"/>
              </w:rPr>
              <w:t>Өңірлерді</w:t>
            </w:r>
            <w:proofErr w:type="spellEnd"/>
            <w:r w:rsidRPr="00D179A9">
              <w:rPr>
                <w:rFonts w:ascii="Times New Roman" w:hAnsi="Times New Roman"/>
                <w:color w:val="000000"/>
                <w:sz w:val="23"/>
                <w:szCs w:val="23"/>
              </w:rPr>
              <w:t xml:space="preserve"> </w:t>
            </w:r>
            <w:proofErr w:type="spellStart"/>
            <w:r w:rsidRPr="00D179A9">
              <w:rPr>
                <w:rFonts w:ascii="Times New Roman" w:hAnsi="Times New Roman"/>
                <w:color w:val="000000"/>
                <w:sz w:val="23"/>
                <w:szCs w:val="23"/>
              </w:rPr>
              <w:t>дамытудың</w:t>
            </w:r>
            <w:proofErr w:type="spellEnd"/>
            <w:r w:rsidRPr="00D179A9">
              <w:rPr>
                <w:rFonts w:ascii="Times New Roman" w:hAnsi="Times New Roman"/>
                <w:color w:val="000000"/>
                <w:sz w:val="23"/>
                <w:szCs w:val="23"/>
              </w:rPr>
              <w:t xml:space="preserve"> 2025 </w:t>
            </w:r>
            <w:proofErr w:type="spellStart"/>
            <w:r w:rsidRPr="00D179A9">
              <w:rPr>
                <w:rFonts w:ascii="Times New Roman" w:hAnsi="Times New Roman"/>
                <w:color w:val="000000"/>
                <w:sz w:val="23"/>
                <w:szCs w:val="23"/>
              </w:rPr>
              <w:t>жылға</w:t>
            </w:r>
            <w:proofErr w:type="spellEnd"/>
            <w:r w:rsidRPr="00D179A9">
              <w:rPr>
                <w:rFonts w:ascii="Times New Roman" w:hAnsi="Times New Roman"/>
                <w:color w:val="000000"/>
                <w:sz w:val="23"/>
                <w:szCs w:val="23"/>
              </w:rPr>
              <w:t xml:space="preserve"> </w:t>
            </w:r>
            <w:proofErr w:type="spellStart"/>
            <w:r w:rsidRPr="00D179A9">
              <w:rPr>
                <w:rFonts w:ascii="Times New Roman" w:hAnsi="Times New Roman"/>
                <w:color w:val="000000"/>
                <w:sz w:val="23"/>
                <w:szCs w:val="23"/>
              </w:rPr>
              <w:t>дейінгі</w:t>
            </w:r>
            <w:proofErr w:type="spellEnd"/>
            <w:r w:rsidRPr="00D179A9">
              <w:rPr>
                <w:rFonts w:ascii="Times New Roman" w:hAnsi="Times New Roman"/>
                <w:color w:val="000000"/>
                <w:sz w:val="23"/>
                <w:szCs w:val="23"/>
              </w:rPr>
              <w:t xml:space="preserve"> </w:t>
            </w:r>
            <w:proofErr w:type="spellStart"/>
            <w:r w:rsidRPr="00D179A9">
              <w:rPr>
                <w:rFonts w:ascii="Times New Roman" w:hAnsi="Times New Roman"/>
                <w:color w:val="000000"/>
                <w:sz w:val="23"/>
                <w:szCs w:val="23"/>
              </w:rPr>
              <w:t>мемлекеттік</w:t>
            </w:r>
            <w:proofErr w:type="spellEnd"/>
            <w:r w:rsidRPr="00D179A9">
              <w:rPr>
                <w:rFonts w:ascii="Times New Roman" w:hAnsi="Times New Roman"/>
                <w:color w:val="000000"/>
                <w:sz w:val="23"/>
                <w:szCs w:val="23"/>
              </w:rPr>
              <w:t xml:space="preserve"> </w:t>
            </w:r>
            <w:proofErr w:type="spellStart"/>
            <w:r w:rsidRPr="00D179A9">
              <w:rPr>
                <w:rFonts w:ascii="Times New Roman" w:hAnsi="Times New Roman"/>
                <w:color w:val="000000"/>
                <w:sz w:val="23"/>
                <w:szCs w:val="23"/>
              </w:rPr>
              <w:t>бағдарламасы</w:t>
            </w:r>
            <w:proofErr w:type="spellEnd"/>
            <w:r w:rsidRPr="00D179A9">
              <w:rPr>
                <w:rFonts w:ascii="Times New Roman" w:hAnsi="Times New Roman"/>
                <w:color w:val="000000"/>
                <w:sz w:val="23"/>
                <w:szCs w:val="23"/>
              </w:rPr>
              <w:t xml:space="preserve"> </w:t>
            </w:r>
            <w:proofErr w:type="spellStart"/>
            <w:r w:rsidRPr="00D179A9">
              <w:rPr>
                <w:rFonts w:ascii="Times New Roman" w:hAnsi="Times New Roman"/>
                <w:color w:val="000000"/>
                <w:sz w:val="23"/>
                <w:szCs w:val="23"/>
              </w:rPr>
              <w:t>шеңберінде</w:t>
            </w:r>
            <w:proofErr w:type="spellEnd"/>
            <w:r w:rsidRPr="002B2080">
              <w:rPr>
                <w:rFonts w:ascii="Times New Roman" w:hAnsi="Times New Roman"/>
                <w:color w:val="000000"/>
                <w:sz w:val="23"/>
                <w:szCs w:val="23"/>
              </w:rPr>
              <w:t>)</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FB6041" w:rsidP="00AA6B6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w:t>
            </w:r>
            <w:r w:rsidR="00AA6B65">
              <w:rPr>
                <w:rFonts w:ascii="Times New Roman" w:hAnsi="Times New Roman"/>
                <w:color w:val="000000"/>
                <w:sz w:val="23"/>
                <w:szCs w:val="23"/>
                <w:lang w:val="kk-KZ"/>
              </w:rPr>
              <w:t> 626,5</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956,9</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758,6</w:t>
            </w:r>
          </w:p>
        </w:tc>
      </w:tr>
      <w:tr w:rsidR="00523555" w:rsidRPr="00854610" w:rsidTr="00F1283D">
        <w:tc>
          <w:tcPr>
            <w:tcW w:w="5529" w:type="dxa"/>
            <w:tcBorders>
              <w:top w:val="single" w:sz="4" w:space="0" w:color="auto"/>
              <w:left w:val="single" w:sz="4" w:space="0" w:color="auto"/>
              <w:bottom w:val="single" w:sz="4" w:space="0" w:color="auto"/>
              <w:right w:val="single" w:sz="4" w:space="0" w:color="auto"/>
            </w:tcBorders>
            <w:vAlign w:val="bottom"/>
          </w:tcPr>
          <w:p w:rsidR="00523555" w:rsidRPr="00854610" w:rsidRDefault="00523555" w:rsidP="00523555">
            <w:pPr>
              <w:spacing w:after="0" w:line="240" w:lineRule="auto"/>
              <w:rPr>
                <w:rFonts w:ascii="Times New Roman" w:hAnsi="Times New Roman"/>
                <w:color w:val="000000"/>
                <w:sz w:val="23"/>
                <w:szCs w:val="23"/>
              </w:rPr>
            </w:pPr>
            <w:proofErr w:type="spellStart"/>
            <w:r w:rsidRPr="002B2080">
              <w:rPr>
                <w:rFonts w:ascii="Times New Roman" w:hAnsi="Times New Roman"/>
                <w:color w:val="000000"/>
                <w:sz w:val="23"/>
                <w:szCs w:val="23"/>
              </w:rPr>
              <w:t>Борыш</w:t>
            </w:r>
            <w:proofErr w:type="spellEnd"/>
            <w:r>
              <w:rPr>
                <w:rFonts w:ascii="Times New Roman" w:hAnsi="Times New Roman"/>
                <w:color w:val="000000"/>
                <w:sz w:val="23"/>
                <w:szCs w:val="23"/>
                <w:lang w:val="kk-KZ"/>
              </w:rPr>
              <w:t>қа</w:t>
            </w:r>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қызмет</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көрсету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AA6B65" w:rsidRDefault="00AA6B6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462,3</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p>
        </w:tc>
      </w:tr>
      <w:tr w:rsidR="00523555"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523555" w:rsidRPr="002B2080" w:rsidRDefault="00523555" w:rsidP="00523555">
            <w:pPr>
              <w:spacing w:after="0" w:line="240" w:lineRule="auto"/>
              <w:rPr>
                <w:rFonts w:ascii="Times New Roman" w:hAnsi="Times New Roman"/>
                <w:color w:val="000000"/>
                <w:sz w:val="23"/>
                <w:szCs w:val="23"/>
                <w:lang w:val="kk-KZ"/>
              </w:rPr>
            </w:pPr>
            <w:r>
              <w:rPr>
                <w:rFonts w:ascii="Times New Roman" w:hAnsi="Times New Roman"/>
                <w:color w:val="000000"/>
                <w:sz w:val="23"/>
                <w:szCs w:val="23"/>
              </w:rPr>
              <w:t>Трансферт</w:t>
            </w:r>
            <w:r>
              <w:rPr>
                <w:rFonts w:ascii="Times New Roman" w:hAnsi="Times New Roman"/>
                <w:color w:val="000000"/>
                <w:sz w:val="23"/>
                <w:szCs w:val="23"/>
                <w:lang w:val="kk-KZ"/>
              </w:rPr>
              <w:t>тер</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303D6F" w:rsidP="00AA6B6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29</w:t>
            </w:r>
            <w:r w:rsidR="00AA6B65">
              <w:rPr>
                <w:rFonts w:ascii="Times New Roman" w:hAnsi="Times New Roman"/>
                <w:color w:val="000000"/>
                <w:sz w:val="23"/>
                <w:szCs w:val="23"/>
                <w:lang w:val="kk-KZ"/>
              </w:rPr>
              <w:t> 542,4</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30 298</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32 124,3</w:t>
            </w:r>
          </w:p>
        </w:tc>
      </w:tr>
    </w:tbl>
    <w:p w:rsidR="00436C23" w:rsidRDefault="00436C23" w:rsidP="00A27C5D">
      <w:pPr>
        <w:spacing w:line="240" w:lineRule="auto"/>
        <w:ind w:firstLine="708"/>
        <w:jc w:val="both"/>
        <w:rPr>
          <w:rFonts w:ascii="Times New Roman" w:hAnsi="Times New Roman"/>
          <w:sz w:val="28"/>
          <w:szCs w:val="28"/>
        </w:rPr>
      </w:pPr>
    </w:p>
    <w:p w:rsidR="009B43C0" w:rsidRDefault="002B2080" w:rsidP="00A27C5D">
      <w:pPr>
        <w:tabs>
          <w:tab w:val="left" w:pos="284"/>
        </w:tabs>
        <w:spacing w:after="0" w:line="240" w:lineRule="auto"/>
        <w:ind w:firstLine="709"/>
        <w:jc w:val="both"/>
        <w:rPr>
          <w:rFonts w:ascii="Times New Roman" w:hAnsi="Times New Roman"/>
          <w:sz w:val="28"/>
          <w:szCs w:val="28"/>
          <w:lang w:val="kk-KZ"/>
        </w:rPr>
      </w:pPr>
      <w:proofErr w:type="spellStart"/>
      <w:r w:rsidRPr="002B2080">
        <w:rPr>
          <w:rFonts w:ascii="Times New Roman" w:hAnsi="Times New Roman"/>
          <w:sz w:val="28"/>
          <w:szCs w:val="28"/>
        </w:rPr>
        <w:t>Ақмола</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облыстық</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мәслихатының</w:t>
      </w:r>
      <w:proofErr w:type="spellEnd"/>
      <w:r w:rsidRPr="002B2080">
        <w:rPr>
          <w:rFonts w:ascii="Times New Roman" w:hAnsi="Times New Roman"/>
          <w:sz w:val="28"/>
          <w:szCs w:val="28"/>
        </w:rPr>
        <w:t xml:space="preserve"> </w:t>
      </w:r>
      <w:r w:rsidR="000A7916">
        <w:rPr>
          <w:rFonts w:ascii="Times New Roman" w:hAnsi="Times New Roman"/>
          <w:sz w:val="28"/>
          <w:szCs w:val="28"/>
          <w:lang w:val="kk-KZ"/>
        </w:rPr>
        <w:t xml:space="preserve">сессия </w:t>
      </w:r>
      <w:r>
        <w:rPr>
          <w:rFonts w:ascii="Times New Roman" w:hAnsi="Times New Roman"/>
          <w:sz w:val="28"/>
          <w:szCs w:val="28"/>
          <w:lang w:val="kk-KZ"/>
        </w:rPr>
        <w:t>ш</w:t>
      </w:r>
      <w:proofErr w:type="spellStart"/>
      <w:r w:rsidRPr="002B2080">
        <w:rPr>
          <w:rFonts w:ascii="Times New Roman" w:hAnsi="Times New Roman"/>
          <w:sz w:val="28"/>
          <w:szCs w:val="28"/>
        </w:rPr>
        <w:t>ешіміне</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сәйкес</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бюджеттік</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алымдар</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көлемі</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облыстық</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бюджетке</w:t>
      </w:r>
      <w:proofErr w:type="spellEnd"/>
      <w:r w:rsidRPr="002B2080">
        <w:rPr>
          <w:rFonts w:ascii="Times New Roman" w:hAnsi="Times New Roman"/>
          <w:sz w:val="28"/>
          <w:szCs w:val="28"/>
        </w:rPr>
        <w:t xml:space="preserve"> </w:t>
      </w:r>
      <w:r w:rsidR="008032AB" w:rsidRPr="008032AB">
        <w:rPr>
          <w:rFonts w:ascii="Times New Roman" w:hAnsi="Times New Roman"/>
          <w:sz w:val="28"/>
          <w:szCs w:val="28"/>
          <w:lang w:val="kk-KZ"/>
        </w:rPr>
        <w:t xml:space="preserve">28 287 </w:t>
      </w:r>
      <w:r w:rsidRPr="002B2080">
        <w:rPr>
          <w:rFonts w:ascii="Times New Roman" w:hAnsi="Times New Roman"/>
          <w:sz w:val="28"/>
          <w:szCs w:val="28"/>
        </w:rPr>
        <w:t xml:space="preserve">млн. </w:t>
      </w:r>
      <w:proofErr w:type="spellStart"/>
      <w:r w:rsidRPr="002B2080">
        <w:rPr>
          <w:rFonts w:ascii="Times New Roman" w:hAnsi="Times New Roman"/>
          <w:sz w:val="28"/>
          <w:szCs w:val="28"/>
        </w:rPr>
        <w:t>теңге</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сомасы</w:t>
      </w:r>
      <w:proofErr w:type="spellEnd"/>
      <w:r>
        <w:rPr>
          <w:rFonts w:ascii="Times New Roman" w:hAnsi="Times New Roman"/>
          <w:sz w:val="28"/>
          <w:szCs w:val="28"/>
          <w:lang w:val="kk-KZ"/>
        </w:rPr>
        <w:t>нда</w:t>
      </w:r>
      <w:r w:rsidRPr="002B2080">
        <w:rPr>
          <w:rFonts w:ascii="Times New Roman" w:hAnsi="Times New Roman"/>
          <w:sz w:val="28"/>
          <w:szCs w:val="28"/>
        </w:rPr>
        <w:t xml:space="preserve"> </w:t>
      </w:r>
      <w:proofErr w:type="spellStart"/>
      <w:r w:rsidRPr="002B2080">
        <w:rPr>
          <w:rFonts w:ascii="Times New Roman" w:hAnsi="Times New Roman"/>
          <w:sz w:val="28"/>
          <w:szCs w:val="28"/>
        </w:rPr>
        <w:t>жоспарланған</w:t>
      </w:r>
      <w:proofErr w:type="spellEnd"/>
      <w:r w:rsidRPr="002B2080">
        <w:rPr>
          <w:rFonts w:ascii="Times New Roman" w:hAnsi="Times New Roman"/>
          <w:sz w:val="28"/>
          <w:szCs w:val="28"/>
        </w:rPr>
        <w:t>.</w:t>
      </w:r>
    </w:p>
    <w:p w:rsidR="002B2080" w:rsidRPr="002B2080" w:rsidRDefault="002B2080" w:rsidP="00A27C5D">
      <w:pPr>
        <w:tabs>
          <w:tab w:val="left" w:pos="284"/>
        </w:tabs>
        <w:spacing w:after="0" w:line="240" w:lineRule="auto"/>
        <w:ind w:firstLine="709"/>
        <w:jc w:val="both"/>
        <w:rPr>
          <w:rFonts w:ascii="Times New Roman" w:hAnsi="Times New Roman"/>
          <w:b/>
          <w:bCs/>
          <w:sz w:val="28"/>
          <w:szCs w:val="28"/>
          <w:lang w:val="kk-KZ"/>
        </w:rPr>
      </w:pPr>
    </w:p>
    <w:p w:rsidR="001512D2" w:rsidRPr="002B2080" w:rsidRDefault="001512D2" w:rsidP="00A27C5D">
      <w:pPr>
        <w:tabs>
          <w:tab w:val="left" w:pos="284"/>
        </w:tabs>
        <w:spacing w:after="0" w:line="240" w:lineRule="auto"/>
        <w:ind w:firstLine="709"/>
        <w:jc w:val="center"/>
        <w:rPr>
          <w:rFonts w:ascii="Times New Roman" w:hAnsi="Times New Roman"/>
          <w:i/>
          <w:spacing w:val="-4"/>
          <w:sz w:val="28"/>
          <w:szCs w:val="28"/>
          <w:lang w:val="kk-KZ"/>
        </w:rPr>
      </w:pPr>
      <w:r w:rsidRPr="00854610">
        <w:rPr>
          <w:rFonts w:ascii="Times New Roman" w:hAnsi="Times New Roman"/>
          <w:b/>
          <w:bCs/>
          <w:sz w:val="28"/>
          <w:szCs w:val="28"/>
        </w:rPr>
        <w:t>Бюджет</w:t>
      </w:r>
      <w:r w:rsidR="002B2080">
        <w:rPr>
          <w:rFonts w:ascii="Times New Roman" w:hAnsi="Times New Roman"/>
          <w:b/>
          <w:bCs/>
          <w:sz w:val="28"/>
          <w:szCs w:val="28"/>
          <w:lang w:val="kk-KZ"/>
        </w:rPr>
        <w:t>тік</w:t>
      </w:r>
      <w:r w:rsidRPr="00854610">
        <w:rPr>
          <w:rFonts w:ascii="Times New Roman" w:hAnsi="Times New Roman"/>
          <w:b/>
          <w:bCs/>
          <w:sz w:val="28"/>
          <w:szCs w:val="28"/>
        </w:rPr>
        <w:t xml:space="preserve"> </w:t>
      </w:r>
      <w:r w:rsidR="002B2080">
        <w:rPr>
          <w:rFonts w:ascii="Times New Roman" w:hAnsi="Times New Roman"/>
          <w:b/>
          <w:bCs/>
          <w:sz w:val="28"/>
          <w:szCs w:val="28"/>
          <w:lang w:val="kk-KZ"/>
        </w:rPr>
        <w:t>алымдар</w:t>
      </w:r>
    </w:p>
    <w:p w:rsidR="001512D2" w:rsidRPr="00854610" w:rsidRDefault="001512D2" w:rsidP="00A27C5D">
      <w:pPr>
        <w:tabs>
          <w:tab w:val="left" w:pos="284"/>
        </w:tabs>
        <w:spacing w:after="0" w:line="240" w:lineRule="auto"/>
        <w:ind w:firstLine="709"/>
        <w:jc w:val="right"/>
        <w:rPr>
          <w:rFonts w:ascii="Times New Roman" w:hAnsi="Times New Roman"/>
          <w:i/>
          <w:spacing w:val="-4"/>
          <w:sz w:val="20"/>
          <w:szCs w:val="20"/>
        </w:rPr>
      </w:pPr>
      <w:r w:rsidRPr="00854610">
        <w:rPr>
          <w:rFonts w:ascii="Times New Roman" w:hAnsi="Times New Roman"/>
          <w:i/>
          <w:spacing w:val="-4"/>
          <w:sz w:val="20"/>
          <w:szCs w:val="20"/>
        </w:rPr>
        <w:t>млн. те</w:t>
      </w:r>
      <w:r w:rsidR="002B2080">
        <w:rPr>
          <w:rFonts w:ascii="Times New Roman" w:hAnsi="Times New Roman"/>
          <w:i/>
          <w:spacing w:val="-4"/>
          <w:sz w:val="20"/>
          <w:szCs w:val="20"/>
          <w:lang w:val="kk-KZ"/>
        </w:rPr>
        <w:t>ң</w:t>
      </w:r>
      <w:proofErr w:type="spellStart"/>
      <w:r w:rsidRPr="00854610">
        <w:rPr>
          <w:rFonts w:ascii="Times New Roman" w:hAnsi="Times New Roman"/>
          <w:i/>
          <w:spacing w:val="-4"/>
          <w:sz w:val="20"/>
          <w:szCs w:val="20"/>
        </w:rPr>
        <w:t>ге</w:t>
      </w:r>
      <w:proofErr w:type="spellEnd"/>
    </w:p>
    <w:tbl>
      <w:tblPr>
        <w:tblW w:w="5000" w:type="pct"/>
        <w:jc w:val="center"/>
        <w:tblLook w:val="0000" w:firstRow="0" w:lastRow="0" w:firstColumn="0" w:lastColumn="0" w:noHBand="0" w:noVBand="0"/>
      </w:tblPr>
      <w:tblGrid>
        <w:gridCol w:w="3083"/>
        <w:gridCol w:w="1322"/>
        <w:gridCol w:w="1403"/>
        <w:gridCol w:w="1403"/>
        <w:gridCol w:w="1322"/>
        <w:gridCol w:w="1214"/>
        <w:gridCol w:w="106"/>
      </w:tblGrid>
      <w:tr w:rsidR="006D4833" w:rsidRPr="00854610" w:rsidTr="00FF29FE">
        <w:trPr>
          <w:trHeight w:val="305"/>
          <w:jc w:val="center"/>
        </w:trPr>
        <w:tc>
          <w:tcPr>
            <w:tcW w:w="2235"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854610" w:rsidRDefault="002B2080" w:rsidP="00A27C5D">
            <w:pPr>
              <w:spacing w:line="240" w:lineRule="auto"/>
              <w:jc w:val="center"/>
              <w:rPr>
                <w:rFonts w:ascii="Times New Roman" w:hAnsi="Times New Roman"/>
                <w:b/>
                <w:bCs/>
                <w:sz w:val="24"/>
                <w:szCs w:val="24"/>
              </w:rPr>
            </w:pPr>
            <w:r>
              <w:rPr>
                <w:rFonts w:ascii="Times New Roman" w:hAnsi="Times New Roman"/>
                <w:b/>
                <w:bCs/>
                <w:sz w:val="24"/>
                <w:szCs w:val="24"/>
                <w:lang w:val="kk-KZ"/>
              </w:rPr>
              <w:t>Атауы</w:t>
            </w:r>
            <w:r w:rsidR="006D4833" w:rsidRPr="00854610">
              <w:rPr>
                <w:rFonts w:ascii="Times New Roman" w:hAnsi="Times New Roman"/>
                <w:b/>
                <w:bCs/>
                <w:sz w:val="24"/>
                <w:szCs w:val="24"/>
              </w:rPr>
              <w:t xml:space="preserve"> </w:t>
            </w:r>
          </w:p>
        </w:tc>
        <w:tc>
          <w:tcPr>
            <w:tcW w:w="7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F31649" w:rsidP="008032AB">
            <w:pPr>
              <w:spacing w:line="240" w:lineRule="auto"/>
              <w:jc w:val="center"/>
              <w:rPr>
                <w:rFonts w:ascii="Times New Roman" w:hAnsi="Times New Roman"/>
                <w:b/>
                <w:bCs/>
                <w:sz w:val="24"/>
                <w:szCs w:val="24"/>
                <w:lang w:val="kk-KZ"/>
              </w:rPr>
            </w:pPr>
            <w:r>
              <w:rPr>
                <w:rFonts w:ascii="Times New Roman" w:hAnsi="Times New Roman"/>
                <w:b/>
                <w:bCs/>
                <w:sz w:val="24"/>
                <w:szCs w:val="24"/>
              </w:rPr>
              <w:t>202</w:t>
            </w:r>
            <w:r w:rsidR="008032AB">
              <w:rPr>
                <w:rFonts w:ascii="Times New Roman" w:hAnsi="Times New Roman"/>
                <w:b/>
                <w:bCs/>
                <w:sz w:val="24"/>
                <w:szCs w:val="24"/>
                <w:lang w:val="kk-KZ"/>
              </w:rPr>
              <w:t>2</w:t>
            </w:r>
            <w:r w:rsidR="006D4833">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7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285669" w:rsidP="008032AB">
            <w:pPr>
              <w:spacing w:line="240" w:lineRule="auto"/>
              <w:jc w:val="center"/>
              <w:rPr>
                <w:rFonts w:ascii="Times New Roman" w:hAnsi="Times New Roman"/>
                <w:b/>
                <w:bCs/>
                <w:sz w:val="24"/>
                <w:szCs w:val="24"/>
                <w:lang w:val="kk-KZ"/>
              </w:rPr>
            </w:pPr>
            <w:r>
              <w:rPr>
                <w:rFonts w:ascii="Times New Roman" w:hAnsi="Times New Roman"/>
                <w:b/>
                <w:bCs/>
                <w:sz w:val="24"/>
                <w:szCs w:val="24"/>
              </w:rPr>
              <w:t>20</w:t>
            </w:r>
            <w:r w:rsidR="00F31649">
              <w:rPr>
                <w:rFonts w:ascii="Times New Roman" w:hAnsi="Times New Roman"/>
                <w:b/>
                <w:bCs/>
                <w:sz w:val="24"/>
                <w:szCs w:val="24"/>
                <w:lang w:val="kk-KZ"/>
              </w:rPr>
              <w:t>2</w:t>
            </w:r>
            <w:r w:rsidR="008032AB">
              <w:rPr>
                <w:rFonts w:ascii="Times New Roman" w:hAnsi="Times New Roman"/>
                <w:b/>
                <w:bCs/>
                <w:sz w:val="24"/>
                <w:szCs w:val="24"/>
                <w:lang w:val="kk-KZ"/>
              </w:rPr>
              <w:t>3</w:t>
            </w:r>
            <w:r w:rsidR="006D4833"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67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74412D" w:rsidP="008032AB">
            <w:pPr>
              <w:spacing w:line="240" w:lineRule="auto"/>
              <w:jc w:val="center"/>
              <w:rPr>
                <w:rFonts w:ascii="Times New Roman" w:hAnsi="Times New Roman"/>
                <w:b/>
                <w:bCs/>
                <w:sz w:val="24"/>
                <w:szCs w:val="24"/>
                <w:lang w:val="kk-KZ"/>
              </w:rPr>
            </w:pPr>
            <w:r>
              <w:rPr>
                <w:rFonts w:ascii="Times New Roman" w:hAnsi="Times New Roman"/>
                <w:b/>
                <w:bCs/>
                <w:sz w:val="24"/>
                <w:szCs w:val="24"/>
              </w:rPr>
              <w:t>20</w:t>
            </w:r>
            <w:r w:rsidR="00F31649">
              <w:rPr>
                <w:rFonts w:ascii="Times New Roman" w:hAnsi="Times New Roman"/>
                <w:b/>
                <w:bCs/>
                <w:sz w:val="24"/>
                <w:szCs w:val="24"/>
                <w:lang w:val="kk-KZ"/>
              </w:rPr>
              <w:t>2</w:t>
            </w:r>
            <w:r w:rsidR="008032AB">
              <w:rPr>
                <w:rFonts w:ascii="Times New Roman" w:hAnsi="Times New Roman"/>
                <w:b/>
                <w:bCs/>
                <w:sz w:val="24"/>
                <w:szCs w:val="24"/>
                <w:lang w:val="kk-KZ"/>
              </w:rPr>
              <w:t>4</w:t>
            </w:r>
            <w:r w:rsidR="006D4833"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670"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8032AB">
            <w:pPr>
              <w:spacing w:line="240" w:lineRule="auto"/>
              <w:jc w:val="center"/>
              <w:rPr>
                <w:rFonts w:ascii="Times New Roman" w:hAnsi="Times New Roman"/>
                <w:b/>
                <w:bCs/>
                <w:sz w:val="24"/>
                <w:szCs w:val="24"/>
                <w:lang w:val="kk-KZ"/>
              </w:rPr>
            </w:pPr>
            <w:r w:rsidRPr="00854610">
              <w:rPr>
                <w:rFonts w:ascii="Times New Roman" w:hAnsi="Times New Roman"/>
                <w:b/>
                <w:bCs/>
                <w:sz w:val="24"/>
                <w:szCs w:val="24"/>
              </w:rPr>
              <w:t>20</w:t>
            </w:r>
            <w:r w:rsidR="0074412D">
              <w:rPr>
                <w:rFonts w:ascii="Times New Roman" w:hAnsi="Times New Roman"/>
                <w:b/>
                <w:bCs/>
                <w:sz w:val="24"/>
                <w:szCs w:val="24"/>
              </w:rPr>
              <w:t>2</w:t>
            </w:r>
            <w:r w:rsidR="008032AB">
              <w:rPr>
                <w:rFonts w:ascii="Times New Roman" w:hAnsi="Times New Roman"/>
                <w:b/>
                <w:bCs/>
                <w:sz w:val="24"/>
                <w:szCs w:val="24"/>
                <w:lang w:val="kk-KZ"/>
              </w:rPr>
              <w:t>5</w:t>
            </w:r>
            <w:r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r>
      <w:tr w:rsidR="008032AB" w:rsidRPr="00854610" w:rsidTr="00965FC9">
        <w:trPr>
          <w:gridAfter w:val="1"/>
          <w:wAfter w:w="54" w:type="pct"/>
          <w:trHeight w:val="377"/>
          <w:jc w:val="center"/>
        </w:trPr>
        <w:tc>
          <w:tcPr>
            <w:tcW w:w="1564" w:type="pct"/>
            <w:tcBorders>
              <w:top w:val="single" w:sz="4" w:space="0" w:color="auto"/>
              <w:bottom w:val="single" w:sz="4" w:space="0" w:color="auto"/>
            </w:tcBorders>
            <w:shd w:val="clear" w:color="auto" w:fill="auto"/>
            <w:noWrap/>
          </w:tcPr>
          <w:p w:rsidR="008032AB" w:rsidRPr="002B2080" w:rsidRDefault="008032AB" w:rsidP="008032AB">
            <w:pPr>
              <w:spacing w:after="0" w:line="240" w:lineRule="auto"/>
              <w:rPr>
                <w:rFonts w:ascii="Times New Roman" w:hAnsi="Times New Roman"/>
                <w:i/>
                <w:iCs/>
                <w:sz w:val="24"/>
                <w:szCs w:val="24"/>
                <w:lang w:val="kk-KZ"/>
              </w:rPr>
            </w:pPr>
            <w:r w:rsidRPr="00854610">
              <w:rPr>
                <w:rFonts w:ascii="Times New Roman" w:hAnsi="Times New Roman"/>
                <w:i/>
                <w:iCs/>
                <w:sz w:val="24"/>
                <w:szCs w:val="24"/>
              </w:rPr>
              <w:t>К</w:t>
            </w:r>
            <w:r>
              <w:rPr>
                <w:rFonts w:ascii="Times New Roman" w:hAnsi="Times New Roman"/>
                <w:i/>
                <w:iCs/>
                <w:sz w:val="24"/>
                <w:szCs w:val="24"/>
                <w:lang w:val="kk-KZ"/>
              </w:rPr>
              <w:t>ө</w:t>
            </w:r>
            <w:proofErr w:type="spellStart"/>
            <w:r w:rsidRPr="00854610">
              <w:rPr>
                <w:rFonts w:ascii="Times New Roman" w:hAnsi="Times New Roman"/>
                <w:i/>
                <w:iCs/>
                <w:sz w:val="24"/>
                <w:szCs w:val="24"/>
              </w:rPr>
              <w:t>кшетау</w:t>
            </w:r>
            <w:proofErr w:type="spellEnd"/>
            <w:r>
              <w:rPr>
                <w:rFonts w:ascii="Times New Roman" w:hAnsi="Times New Roman"/>
                <w:i/>
                <w:iCs/>
                <w:sz w:val="24"/>
                <w:szCs w:val="24"/>
                <w:lang w:val="kk-KZ"/>
              </w:rPr>
              <w:t xml:space="preserve"> қ.</w:t>
            </w:r>
          </w:p>
        </w:tc>
        <w:tc>
          <w:tcPr>
            <w:tcW w:w="671" w:type="pct"/>
            <w:tcBorders>
              <w:top w:val="single" w:sz="4" w:space="0" w:color="auto"/>
              <w:bottom w:val="single" w:sz="4" w:space="0" w:color="auto"/>
            </w:tcBorders>
            <w:shd w:val="clear" w:color="auto" w:fill="auto"/>
            <w:noWrap/>
          </w:tcPr>
          <w:p w:rsidR="008032AB" w:rsidRPr="00854610" w:rsidRDefault="008032AB" w:rsidP="008032AB">
            <w:pPr>
              <w:spacing w:after="0" w:line="240" w:lineRule="auto"/>
              <w:ind w:left="91" w:firstLineChars="35" w:firstLine="84"/>
              <w:jc w:val="right"/>
              <w:rPr>
                <w:rFonts w:ascii="Times New Roman" w:hAnsi="Times New Roman"/>
                <w:i/>
                <w:iCs/>
                <w:sz w:val="24"/>
                <w:szCs w:val="24"/>
                <w:lang w:val="kk-KZ"/>
              </w:rPr>
            </w:pPr>
          </w:p>
        </w:tc>
        <w:tc>
          <w:tcPr>
            <w:tcW w:w="712" w:type="pct"/>
            <w:tcBorders>
              <w:top w:val="single" w:sz="4" w:space="0" w:color="auto"/>
              <w:bottom w:val="single" w:sz="4" w:space="0" w:color="auto"/>
            </w:tcBorders>
          </w:tcPr>
          <w:p w:rsidR="008032AB" w:rsidRPr="0051402C" w:rsidRDefault="008032AB" w:rsidP="008032AB">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6812</w:t>
            </w:r>
          </w:p>
        </w:tc>
        <w:tc>
          <w:tcPr>
            <w:tcW w:w="712" w:type="pct"/>
            <w:tcBorders>
              <w:top w:val="single" w:sz="4" w:space="0" w:color="auto"/>
              <w:bottom w:val="single" w:sz="4" w:space="0" w:color="auto"/>
            </w:tcBorders>
            <w:noWrap/>
          </w:tcPr>
          <w:p w:rsidR="008032AB" w:rsidRPr="0051402C" w:rsidRDefault="008032AB" w:rsidP="008032AB">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28 287</w:t>
            </w:r>
          </w:p>
        </w:tc>
        <w:tc>
          <w:tcPr>
            <w:tcW w:w="671" w:type="pct"/>
            <w:tcBorders>
              <w:top w:val="single" w:sz="4" w:space="0" w:color="auto"/>
              <w:bottom w:val="single" w:sz="4" w:space="0" w:color="auto"/>
            </w:tcBorders>
            <w:noWrap/>
          </w:tcPr>
          <w:p w:rsidR="008032AB" w:rsidRPr="0051402C" w:rsidRDefault="008032AB" w:rsidP="008032AB">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29922,4</w:t>
            </w:r>
          </w:p>
        </w:tc>
        <w:tc>
          <w:tcPr>
            <w:tcW w:w="616" w:type="pct"/>
            <w:tcBorders>
              <w:top w:val="single" w:sz="4" w:space="0" w:color="auto"/>
              <w:bottom w:val="single" w:sz="4" w:space="0" w:color="auto"/>
            </w:tcBorders>
          </w:tcPr>
          <w:p w:rsidR="008032AB" w:rsidRPr="0051402C" w:rsidRDefault="008032AB" w:rsidP="008032AB">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31728,3</w:t>
            </w:r>
          </w:p>
        </w:tc>
      </w:tr>
    </w:tbl>
    <w:p w:rsidR="001512D2" w:rsidRPr="00854610" w:rsidRDefault="001512D2" w:rsidP="00A27C5D">
      <w:pPr>
        <w:tabs>
          <w:tab w:val="left" w:pos="284"/>
        </w:tabs>
        <w:spacing w:after="0" w:line="240" w:lineRule="auto"/>
        <w:ind w:firstLine="709"/>
        <w:jc w:val="center"/>
        <w:rPr>
          <w:rFonts w:ascii="Times New Roman" w:hAnsi="Times New Roman"/>
          <w:b/>
          <w:bCs/>
          <w:sz w:val="28"/>
          <w:szCs w:val="28"/>
        </w:rPr>
      </w:pPr>
    </w:p>
    <w:p w:rsidR="003A3558" w:rsidRDefault="003A3558" w:rsidP="00A27C5D">
      <w:pPr>
        <w:tabs>
          <w:tab w:val="left" w:pos="284"/>
        </w:tabs>
        <w:spacing w:after="0" w:line="240" w:lineRule="auto"/>
        <w:ind w:firstLine="709"/>
        <w:jc w:val="center"/>
        <w:rPr>
          <w:rFonts w:ascii="Times New Roman" w:hAnsi="Times New Roman"/>
          <w:b/>
          <w:bCs/>
          <w:sz w:val="28"/>
          <w:szCs w:val="28"/>
        </w:rPr>
      </w:pPr>
    </w:p>
    <w:p w:rsidR="001512D2" w:rsidRPr="002B2080" w:rsidRDefault="002B2080" w:rsidP="00A27C5D">
      <w:pPr>
        <w:tabs>
          <w:tab w:val="left" w:pos="284"/>
        </w:tabs>
        <w:spacing w:after="0" w:line="240" w:lineRule="auto"/>
        <w:ind w:firstLine="709"/>
        <w:jc w:val="center"/>
        <w:rPr>
          <w:rFonts w:ascii="Times New Roman" w:hAnsi="Times New Roman"/>
          <w:b/>
          <w:bCs/>
          <w:sz w:val="28"/>
          <w:szCs w:val="28"/>
          <w:lang w:val="kk-KZ"/>
        </w:rPr>
      </w:pPr>
      <w:proofErr w:type="spellStart"/>
      <w:r>
        <w:rPr>
          <w:rFonts w:ascii="Times New Roman" w:hAnsi="Times New Roman"/>
          <w:b/>
          <w:bCs/>
          <w:sz w:val="28"/>
          <w:szCs w:val="28"/>
        </w:rPr>
        <w:t>Субвенци</w:t>
      </w:r>
      <w:proofErr w:type="spellEnd"/>
      <w:r>
        <w:rPr>
          <w:rFonts w:ascii="Times New Roman" w:hAnsi="Times New Roman"/>
          <w:b/>
          <w:bCs/>
          <w:sz w:val="28"/>
          <w:szCs w:val="28"/>
          <w:lang w:val="kk-KZ"/>
        </w:rPr>
        <w:t>ялар</w:t>
      </w:r>
    </w:p>
    <w:p w:rsidR="001512D2" w:rsidRPr="00854610" w:rsidRDefault="00FF29FE" w:rsidP="00A27C5D">
      <w:pPr>
        <w:tabs>
          <w:tab w:val="left" w:pos="284"/>
        </w:tabs>
        <w:spacing w:after="0" w:line="240" w:lineRule="auto"/>
        <w:ind w:firstLine="709"/>
        <w:jc w:val="right"/>
        <w:rPr>
          <w:rFonts w:ascii="Times New Roman" w:hAnsi="Times New Roman"/>
          <w:b/>
          <w:bCs/>
          <w:sz w:val="28"/>
          <w:szCs w:val="28"/>
        </w:rPr>
      </w:pPr>
      <w:r>
        <w:rPr>
          <w:rFonts w:ascii="Times New Roman" w:hAnsi="Times New Roman"/>
          <w:i/>
          <w:spacing w:val="-4"/>
          <w:sz w:val="20"/>
          <w:szCs w:val="20"/>
        </w:rPr>
        <w:t>млн. те</w:t>
      </w:r>
      <w:r>
        <w:rPr>
          <w:rFonts w:ascii="Times New Roman" w:hAnsi="Times New Roman"/>
          <w:i/>
          <w:spacing w:val="-4"/>
          <w:sz w:val="20"/>
          <w:szCs w:val="20"/>
          <w:lang w:val="kk-KZ"/>
        </w:rPr>
        <w:t>ң</w:t>
      </w:r>
      <w:proofErr w:type="spellStart"/>
      <w:r w:rsidR="001512D2" w:rsidRPr="00854610">
        <w:rPr>
          <w:rFonts w:ascii="Times New Roman" w:hAnsi="Times New Roman"/>
          <w:i/>
          <w:spacing w:val="-4"/>
          <w:sz w:val="20"/>
          <w:szCs w:val="20"/>
        </w:rPr>
        <w:t>ге</w:t>
      </w:r>
      <w:proofErr w:type="spellEnd"/>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709"/>
        <w:gridCol w:w="1417"/>
        <w:gridCol w:w="1418"/>
        <w:gridCol w:w="1276"/>
        <w:gridCol w:w="1276"/>
      </w:tblGrid>
      <w:tr w:rsidR="00A23ECB" w:rsidRPr="00854610" w:rsidTr="007B27DD">
        <w:trPr>
          <w:trHeight w:val="424"/>
        </w:trPr>
        <w:tc>
          <w:tcPr>
            <w:tcW w:w="411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23ECB" w:rsidRPr="00FF29FE" w:rsidRDefault="00A23ECB" w:rsidP="00A27C5D">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Атауы</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23ECB" w:rsidRPr="00FF29FE" w:rsidRDefault="00A23ECB" w:rsidP="008032AB">
            <w:pPr>
              <w:spacing w:after="0" w:line="240" w:lineRule="auto"/>
              <w:jc w:val="center"/>
              <w:rPr>
                <w:rFonts w:ascii="Times New Roman" w:hAnsi="Times New Roman"/>
                <w:b/>
                <w:bCs/>
                <w:sz w:val="24"/>
                <w:szCs w:val="24"/>
                <w:lang w:val="kk-KZ"/>
              </w:rPr>
            </w:pPr>
            <w:r>
              <w:rPr>
                <w:rFonts w:ascii="Times New Roman" w:hAnsi="Times New Roman"/>
                <w:b/>
                <w:bCs/>
                <w:sz w:val="24"/>
                <w:szCs w:val="24"/>
              </w:rPr>
              <w:t>20</w:t>
            </w:r>
            <w:r w:rsidR="00F31649">
              <w:rPr>
                <w:rFonts w:ascii="Times New Roman" w:hAnsi="Times New Roman"/>
                <w:b/>
                <w:bCs/>
                <w:sz w:val="24"/>
                <w:szCs w:val="24"/>
                <w:lang w:val="kk-KZ"/>
              </w:rPr>
              <w:t>2</w:t>
            </w:r>
            <w:r w:rsidR="008032AB">
              <w:rPr>
                <w:rFonts w:ascii="Times New Roman" w:hAnsi="Times New Roman"/>
                <w:b/>
                <w:bCs/>
                <w:sz w:val="24"/>
                <w:szCs w:val="24"/>
                <w:lang w:val="kk-KZ"/>
              </w:rPr>
              <w:t>2</w:t>
            </w:r>
            <w:r w:rsidRPr="00854610">
              <w:rPr>
                <w:rFonts w:ascii="Times New Roman" w:hAnsi="Times New Roman"/>
                <w:b/>
                <w:bCs/>
                <w:sz w:val="24"/>
                <w:szCs w:val="24"/>
              </w:rPr>
              <w:t xml:space="preserve"> </w:t>
            </w:r>
            <w:r>
              <w:rPr>
                <w:rFonts w:ascii="Times New Roman" w:hAnsi="Times New Roman"/>
                <w:b/>
                <w:bCs/>
                <w:sz w:val="24"/>
                <w:szCs w:val="24"/>
                <w:lang w:val="kk-KZ"/>
              </w:rPr>
              <w:t>жыл</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23ECB" w:rsidRPr="00FF29FE" w:rsidRDefault="00A23ECB" w:rsidP="008032AB">
            <w:pPr>
              <w:spacing w:after="0" w:line="240" w:lineRule="auto"/>
              <w:jc w:val="center"/>
              <w:rPr>
                <w:rFonts w:ascii="Times New Roman" w:hAnsi="Times New Roman"/>
                <w:b/>
                <w:bCs/>
                <w:sz w:val="24"/>
                <w:szCs w:val="24"/>
                <w:lang w:val="kk-KZ"/>
              </w:rPr>
            </w:pPr>
            <w:r>
              <w:rPr>
                <w:rFonts w:ascii="Times New Roman" w:hAnsi="Times New Roman"/>
                <w:b/>
                <w:bCs/>
                <w:sz w:val="24"/>
                <w:szCs w:val="24"/>
              </w:rPr>
              <w:t>20</w:t>
            </w:r>
            <w:r w:rsidR="00F31649">
              <w:rPr>
                <w:rFonts w:ascii="Times New Roman" w:hAnsi="Times New Roman"/>
                <w:b/>
                <w:bCs/>
                <w:sz w:val="24"/>
                <w:szCs w:val="24"/>
                <w:lang w:val="kk-KZ"/>
              </w:rPr>
              <w:t>2</w:t>
            </w:r>
            <w:r w:rsidR="008032AB">
              <w:rPr>
                <w:rFonts w:ascii="Times New Roman" w:hAnsi="Times New Roman"/>
                <w:b/>
                <w:bCs/>
                <w:sz w:val="24"/>
                <w:szCs w:val="24"/>
                <w:lang w:val="kk-KZ"/>
              </w:rPr>
              <w:t>3</w:t>
            </w:r>
            <w:r w:rsidRPr="00854610">
              <w:rPr>
                <w:rFonts w:ascii="Times New Roman" w:hAnsi="Times New Roman"/>
                <w:b/>
                <w:bCs/>
                <w:sz w:val="24"/>
                <w:szCs w:val="24"/>
              </w:rPr>
              <w:t xml:space="preserve"> </w:t>
            </w:r>
            <w:r>
              <w:rPr>
                <w:rFonts w:ascii="Times New Roman" w:hAnsi="Times New Roman"/>
                <w:b/>
                <w:bCs/>
                <w:sz w:val="24"/>
                <w:szCs w:val="24"/>
                <w:lang w:val="kk-KZ"/>
              </w:rPr>
              <w:t>жыл</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23ECB" w:rsidRPr="00FF29FE" w:rsidRDefault="00A23ECB" w:rsidP="008032AB">
            <w:pPr>
              <w:spacing w:after="0" w:line="240" w:lineRule="auto"/>
              <w:jc w:val="center"/>
              <w:rPr>
                <w:rFonts w:ascii="Times New Roman" w:hAnsi="Times New Roman"/>
                <w:b/>
                <w:bCs/>
                <w:sz w:val="24"/>
                <w:szCs w:val="24"/>
                <w:lang w:val="kk-KZ"/>
              </w:rPr>
            </w:pPr>
            <w:r w:rsidRPr="00854610">
              <w:rPr>
                <w:rFonts w:ascii="Times New Roman" w:hAnsi="Times New Roman"/>
                <w:b/>
                <w:bCs/>
                <w:sz w:val="24"/>
                <w:szCs w:val="24"/>
              </w:rPr>
              <w:t>20</w:t>
            </w:r>
            <w:r>
              <w:rPr>
                <w:rFonts w:ascii="Times New Roman" w:hAnsi="Times New Roman"/>
                <w:b/>
                <w:bCs/>
                <w:sz w:val="24"/>
                <w:szCs w:val="24"/>
              </w:rPr>
              <w:t>2</w:t>
            </w:r>
            <w:r w:rsidR="008032AB">
              <w:rPr>
                <w:rFonts w:ascii="Times New Roman" w:hAnsi="Times New Roman"/>
                <w:b/>
                <w:bCs/>
                <w:sz w:val="24"/>
                <w:szCs w:val="24"/>
                <w:lang w:val="kk-KZ"/>
              </w:rPr>
              <w:t>4</w:t>
            </w:r>
            <w:r w:rsidRPr="00854610">
              <w:rPr>
                <w:rFonts w:ascii="Times New Roman" w:hAnsi="Times New Roman"/>
                <w:b/>
                <w:bCs/>
                <w:sz w:val="24"/>
                <w:szCs w:val="24"/>
              </w:rPr>
              <w:t xml:space="preserve"> </w:t>
            </w:r>
            <w:r>
              <w:rPr>
                <w:rFonts w:ascii="Times New Roman" w:hAnsi="Times New Roman"/>
                <w:b/>
                <w:bCs/>
                <w:sz w:val="24"/>
                <w:szCs w:val="24"/>
                <w:lang w:val="kk-KZ"/>
              </w:rPr>
              <w:t>жыл</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23ECB" w:rsidRPr="00854610" w:rsidRDefault="00F31649" w:rsidP="008032AB">
            <w:pPr>
              <w:spacing w:after="0" w:line="240" w:lineRule="auto"/>
              <w:jc w:val="center"/>
              <w:rPr>
                <w:rFonts w:ascii="Times New Roman" w:hAnsi="Times New Roman"/>
                <w:b/>
                <w:bCs/>
                <w:sz w:val="24"/>
                <w:szCs w:val="24"/>
              </w:rPr>
            </w:pPr>
            <w:r>
              <w:rPr>
                <w:rFonts w:ascii="Times New Roman" w:hAnsi="Times New Roman"/>
                <w:b/>
                <w:bCs/>
                <w:sz w:val="24"/>
                <w:szCs w:val="24"/>
              </w:rPr>
              <w:t>202</w:t>
            </w:r>
            <w:r w:rsidR="008032AB">
              <w:rPr>
                <w:rFonts w:ascii="Times New Roman" w:hAnsi="Times New Roman"/>
                <w:b/>
                <w:bCs/>
                <w:sz w:val="24"/>
                <w:szCs w:val="24"/>
                <w:lang w:val="kk-KZ"/>
              </w:rPr>
              <w:t>5</w:t>
            </w:r>
            <w:r w:rsidR="00A23ECB">
              <w:rPr>
                <w:rFonts w:ascii="Times New Roman" w:hAnsi="Times New Roman"/>
                <w:b/>
                <w:bCs/>
                <w:sz w:val="24"/>
                <w:szCs w:val="24"/>
              </w:rPr>
              <w:t xml:space="preserve"> </w:t>
            </w:r>
            <w:proofErr w:type="spellStart"/>
            <w:r w:rsidR="00A23ECB">
              <w:rPr>
                <w:rFonts w:ascii="Times New Roman" w:hAnsi="Times New Roman"/>
                <w:b/>
                <w:bCs/>
                <w:sz w:val="24"/>
                <w:szCs w:val="24"/>
              </w:rPr>
              <w:t>жыл</w:t>
            </w:r>
            <w:proofErr w:type="spellEnd"/>
          </w:p>
        </w:tc>
      </w:tr>
      <w:tr w:rsidR="008032AB" w:rsidRPr="00854610" w:rsidTr="007B27DD">
        <w:trPr>
          <w:trHeight w:val="147"/>
        </w:trPr>
        <w:tc>
          <w:tcPr>
            <w:tcW w:w="3402" w:type="dxa"/>
            <w:tcBorders>
              <w:top w:val="single" w:sz="4" w:space="0" w:color="auto"/>
              <w:left w:val="nil"/>
              <w:bottom w:val="single" w:sz="4" w:space="0" w:color="auto"/>
              <w:right w:val="nil"/>
            </w:tcBorders>
          </w:tcPr>
          <w:p w:rsidR="008032AB" w:rsidRPr="00FF29FE" w:rsidRDefault="008032AB" w:rsidP="008032AB">
            <w:pPr>
              <w:spacing w:after="0" w:line="240" w:lineRule="auto"/>
              <w:ind w:firstLineChars="300" w:firstLine="723"/>
              <w:rPr>
                <w:rFonts w:ascii="Times New Roman" w:hAnsi="Times New Roman"/>
                <w:b/>
                <w:bCs/>
                <w:sz w:val="24"/>
                <w:szCs w:val="24"/>
                <w:lang w:val="kk-KZ"/>
              </w:rPr>
            </w:pPr>
            <w:r>
              <w:rPr>
                <w:rFonts w:ascii="Times New Roman" w:hAnsi="Times New Roman"/>
                <w:b/>
                <w:bCs/>
                <w:sz w:val="24"/>
                <w:szCs w:val="24"/>
                <w:lang w:val="kk-KZ"/>
              </w:rPr>
              <w:t>Барлығы</w:t>
            </w:r>
          </w:p>
        </w:tc>
        <w:tc>
          <w:tcPr>
            <w:tcW w:w="709" w:type="dxa"/>
            <w:tcBorders>
              <w:top w:val="single" w:sz="4" w:space="0" w:color="auto"/>
              <w:left w:val="nil"/>
              <w:bottom w:val="single" w:sz="4" w:space="0" w:color="auto"/>
              <w:right w:val="nil"/>
            </w:tcBorders>
            <w:noWrap/>
          </w:tcPr>
          <w:p w:rsidR="008032AB" w:rsidRPr="00854610" w:rsidRDefault="008032AB" w:rsidP="008032AB">
            <w:pPr>
              <w:spacing w:after="0" w:line="240" w:lineRule="auto"/>
              <w:ind w:left="91" w:firstLineChars="35" w:firstLine="84"/>
              <w:jc w:val="right"/>
              <w:rPr>
                <w:rFonts w:ascii="Times New Roman" w:hAnsi="Times New Roman"/>
                <w:b/>
                <w:bCs/>
                <w:sz w:val="24"/>
                <w:szCs w:val="24"/>
              </w:rPr>
            </w:pPr>
          </w:p>
        </w:tc>
        <w:tc>
          <w:tcPr>
            <w:tcW w:w="1417" w:type="dxa"/>
            <w:tcBorders>
              <w:top w:val="single" w:sz="4" w:space="0" w:color="auto"/>
              <w:left w:val="nil"/>
              <w:bottom w:val="single" w:sz="4" w:space="0" w:color="auto"/>
              <w:right w:val="nil"/>
            </w:tcBorders>
            <w:noWrap/>
          </w:tcPr>
          <w:p w:rsidR="008032AB" w:rsidRPr="0051402C" w:rsidRDefault="008032AB" w:rsidP="008032AB">
            <w:pPr>
              <w:spacing w:after="0" w:line="240" w:lineRule="auto"/>
              <w:ind w:left="91" w:firstLineChars="35" w:firstLine="84"/>
              <w:jc w:val="center"/>
              <w:rPr>
                <w:rFonts w:ascii="Times New Roman" w:hAnsi="Times New Roman"/>
                <w:b/>
                <w:bCs/>
                <w:sz w:val="24"/>
                <w:szCs w:val="24"/>
              </w:rPr>
            </w:pPr>
            <w:r>
              <w:rPr>
                <w:rFonts w:ascii="Times New Roman" w:hAnsi="Times New Roman"/>
                <w:b/>
                <w:bCs/>
                <w:sz w:val="24"/>
                <w:szCs w:val="24"/>
              </w:rPr>
              <w:t>348,8</w:t>
            </w:r>
          </w:p>
        </w:tc>
        <w:tc>
          <w:tcPr>
            <w:tcW w:w="1418" w:type="dxa"/>
            <w:tcBorders>
              <w:top w:val="single" w:sz="4" w:space="0" w:color="auto"/>
              <w:left w:val="nil"/>
              <w:bottom w:val="single" w:sz="4" w:space="0" w:color="auto"/>
              <w:right w:val="nil"/>
            </w:tcBorders>
            <w:noWrap/>
          </w:tcPr>
          <w:p w:rsidR="008032AB" w:rsidRPr="0051402C" w:rsidRDefault="008032AB" w:rsidP="008032AB">
            <w:pPr>
              <w:spacing w:after="0" w:line="240" w:lineRule="auto"/>
              <w:ind w:left="91" w:firstLineChars="35" w:firstLine="84"/>
              <w:jc w:val="center"/>
              <w:rPr>
                <w:rFonts w:ascii="Times New Roman" w:hAnsi="Times New Roman"/>
                <w:b/>
                <w:bCs/>
                <w:sz w:val="24"/>
                <w:szCs w:val="24"/>
              </w:rPr>
            </w:pPr>
            <w:r>
              <w:rPr>
                <w:rFonts w:ascii="Times New Roman" w:hAnsi="Times New Roman"/>
                <w:b/>
                <w:bCs/>
                <w:sz w:val="24"/>
                <w:szCs w:val="24"/>
              </w:rPr>
              <w:t>671,4</w:t>
            </w:r>
          </w:p>
        </w:tc>
        <w:tc>
          <w:tcPr>
            <w:tcW w:w="1276" w:type="dxa"/>
            <w:tcBorders>
              <w:top w:val="single" w:sz="4" w:space="0" w:color="auto"/>
              <w:left w:val="nil"/>
              <w:bottom w:val="single" w:sz="4" w:space="0" w:color="auto"/>
              <w:right w:val="nil"/>
            </w:tcBorders>
          </w:tcPr>
          <w:p w:rsidR="008032AB" w:rsidRPr="0051402C" w:rsidRDefault="008032AB" w:rsidP="008032AB">
            <w:pPr>
              <w:spacing w:after="0" w:line="240" w:lineRule="auto"/>
              <w:ind w:left="91" w:firstLineChars="35" w:firstLine="84"/>
              <w:jc w:val="center"/>
              <w:rPr>
                <w:rFonts w:ascii="Times New Roman" w:hAnsi="Times New Roman"/>
                <w:b/>
                <w:bCs/>
                <w:sz w:val="24"/>
                <w:szCs w:val="24"/>
              </w:rPr>
            </w:pPr>
            <w:r>
              <w:rPr>
                <w:rFonts w:ascii="Times New Roman" w:hAnsi="Times New Roman"/>
                <w:b/>
                <w:bCs/>
                <w:sz w:val="24"/>
                <w:szCs w:val="24"/>
              </w:rPr>
              <w:t>375,6</w:t>
            </w:r>
          </w:p>
        </w:tc>
        <w:tc>
          <w:tcPr>
            <w:tcW w:w="1276" w:type="dxa"/>
            <w:tcBorders>
              <w:top w:val="single" w:sz="4" w:space="0" w:color="auto"/>
              <w:left w:val="nil"/>
              <w:bottom w:val="single" w:sz="4" w:space="0" w:color="auto"/>
              <w:right w:val="nil"/>
            </w:tcBorders>
          </w:tcPr>
          <w:p w:rsidR="008032AB" w:rsidRPr="0051402C" w:rsidRDefault="008032AB" w:rsidP="008032AB">
            <w:pPr>
              <w:spacing w:after="0" w:line="240" w:lineRule="auto"/>
              <w:ind w:left="91" w:firstLineChars="35" w:firstLine="84"/>
              <w:jc w:val="center"/>
              <w:rPr>
                <w:rFonts w:ascii="Times New Roman" w:hAnsi="Times New Roman"/>
                <w:b/>
                <w:bCs/>
                <w:sz w:val="24"/>
                <w:szCs w:val="24"/>
              </w:rPr>
            </w:pPr>
            <w:r>
              <w:rPr>
                <w:rFonts w:ascii="Times New Roman" w:hAnsi="Times New Roman"/>
                <w:b/>
                <w:bCs/>
                <w:sz w:val="24"/>
                <w:szCs w:val="24"/>
              </w:rPr>
              <w:t>396</w:t>
            </w:r>
          </w:p>
        </w:tc>
      </w:tr>
      <w:tr w:rsidR="008032AB" w:rsidRPr="00854610" w:rsidTr="007B27DD">
        <w:trPr>
          <w:trHeight w:val="147"/>
        </w:trPr>
        <w:tc>
          <w:tcPr>
            <w:tcW w:w="3402" w:type="dxa"/>
            <w:tcBorders>
              <w:top w:val="single" w:sz="4" w:space="0" w:color="auto"/>
              <w:left w:val="nil"/>
              <w:bottom w:val="single" w:sz="4" w:space="0" w:color="auto"/>
              <w:right w:val="nil"/>
            </w:tcBorders>
            <w:vAlign w:val="center"/>
          </w:tcPr>
          <w:p w:rsidR="008032AB" w:rsidRPr="00854610" w:rsidRDefault="008032AB" w:rsidP="008032AB">
            <w:pPr>
              <w:spacing w:after="0" w:line="240" w:lineRule="auto"/>
              <w:rPr>
                <w:rFonts w:ascii="Times New Roman" w:hAnsi="Times New Roman"/>
                <w:bCs/>
                <w:i/>
                <w:sz w:val="24"/>
                <w:szCs w:val="24"/>
              </w:rPr>
            </w:pPr>
            <w:proofErr w:type="spellStart"/>
            <w:proofErr w:type="gramStart"/>
            <w:r>
              <w:rPr>
                <w:rFonts w:ascii="Times New Roman" w:hAnsi="Times New Roman"/>
                <w:bCs/>
                <w:i/>
                <w:sz w:val="24"/>
                <w:szCs w:val="24"/>
              </w:rPr>
              <w:t>Красн</w:t>
            </w:r>
            <w:proofErr w:type="spellEnd"/>
            <w:r>
              <w:rPr>
                <w:rFonts w:ascii="Times New Roman" w:hAnsi="Times New Roman"/>
                <w:bCs/>
                <w:i/>
                <w:sz w:val="24"/>
                <w:szCs w:val="24"/>
                <w:lang w:val="kk-KZ"/>
              </w:rPr>
              <w:t>ый Яр</w:t>
            </w:r>
            <w:proofErr w:type="gramEnd"/>
            <w:r>
              <w:rPr>
                <w:rFonts w:ascii="Times New Roman" w:hAnsi="Times New Roman"/>
                <w:bCs/>
                <w:i/>
                <w:sz w:val="24"/>
                <w:szCs w:val="24"/>
              </w:rPr>
              <w:t xml:space="preserve"> </w:t>
            </w:r>
            <w:r>
              <w:rPr>
                <w:rFonts w:ascii="Times New Roman" w:hAnsi="Times New Roman"/>
                <w:bCs/>
                <w:i/>
                <w:sz w:val="24"/>
                <w:szCs w:val="24"/>
                <w:lang w:val="kk-KZ"/>
              </w:rPr>
              <w:t>а</w:t>
            </w:r>
            <w:r>
              <w:rPr>
                <w:rFonts w:ascii="Times New Roman" w:hAnsi="Times New Roman"/>
                <w:bCs/>
                <w:i/>
                <w:sz w:val="24"/>
                <w:szCs w:val="24"/>
              </w:rPr>
              <w:t>/о</w:t>
            </w:r>
          </w:p>
        </w:tc>
        <w:tc>
          <w:tcPr>
            <w:tcW w:w="709" w:type="dxa"/>
            <w:tcBorders>
              <w:top w:val="single" w:sz="4" w:space="0" w:color="auto"/>
              <w:left w:val="nil"/>
              <w:bottom w:val="single" w:sz="4" w:space="0" w:color="auto"/>
              <w:right w:val="nil"/>
            </w:tcBorders>
            <w:noWrap/>
            <w:vAlign w:val="center"/>
          </w:tcPr>
          <w:p w:rsidR="008032AB" w:rsidRPr="00854610" w:rsidRDefault="008032AB" w:rsidP="008032AB">
            <w:pPr>
              <w:spacing w:after="0" w:line="240" w:lineRule="auto"/>
              <w:jc w:val="right"/>
              <w:rPr>
                <w:rFonts w:ascii="Times New Roman" w:hAnsi="Times New Roman"/>
                <w:i/>
                <w:sz w:val="24"/>
                <w:szCs w:val="24"/>
              </w:rPr>
            </w:pPr>
          </w:p>
        </w:tc>
        <w:tc>
          <w:tcPr>
            <w:tcW w:w="1417" w:type="dxa"/>
            <w:tcBorders>
              <w:top w:val="single" w:sz="4" w:space="0" w:color="auto"/>
              <w:left w:val="nil"/>
              <w:bottom w:val="single" w:sz="4" w:space="0" w:color="auto"/>
              <w:right w:val="nil"/>
            </w:tcBorders>
            <w:noWrap/>
            <w:vAlign w:val="center"/>
          </w:tcPr>
          <w:p w:rsidR="008032AB" w:rsidRPr="0051402C" w:rsidRDefault="008032AB" w:rsidP="008032AB">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278</w:t>
            </w:r>
          </w:p>
        </w:tc>
        <w:tc>
          <w:tcPr>
            <w:tcW w:w="1418" w:type="dxa"/>
            <w:tcBorders>
              <w:top w:val="single" w:sz="4" w:space="0" w:color="auto"/>
              <w:left w:val="nil"/>
              <w:bottom w:val="single" w:sz="4" w:space="0" w:color="auto"/>
              <w:right w:val="nil"/>
            </w:tcBorders>
            <w:noWrap/>
            <w:vAlign w:val="center"/>
          </w:tcPr>
          <w:p w:rsidR="008032AB" w:rsidRPr="0051402C" w:rsidRDefault="008032AB" w:rsidP="008032AB">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574,8</w:t>
            </w:r>
          </w:p>
        </w:tc>
        <w:tc>
          <w:tcPr>
            <w:tcW w:w="1276" w:type="dxa"/>
            <w:tcBorders>
              <w:top w:val="single" w:sz="4" w:space="0" w:color="auto"/>
              <w:left w:val="nil"/>
              <w:bottom w:val="single" w:sz="4" w:space="0" w:color="auto"/>
              <w:right w:val="nil"/>
            </w:tcBorders>
            <w:vAlign w:val="center"/>
          </w:tcPr>
          <w:p w:rsidR="008032AB" w:rsidRPr="0051402C" w:rsidRDefault="008032AB" w:rsidP="008032AB">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271,5</w:t>
            </w:r>
          </w:p>
        </w:tc>
        <w:tc>
          <w:tcPr>
            <w:tcW w:w="1276" w:type="dxa"/>
            <w:tcBorders>
              <w:top w:val="single" w:sz="4" w:space="0" w:color="auto"/>
              <w:left w:val="nil"/>
              <w:bottom w:val="single" w:sz="4" w:space="0" w:color="auto"/>
              <w:right w:val="nil"/>
            </w:tcBorders>
          </w:tcPr>
          <w:p w:rsidR="008032AB" w:rsidRPr="0051402C" w:rsidRDefault="008032AB" w:rsidP="008032AB">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287,1</w:t>
            </w:r>
          </w:p>
        </w:tc>
      </w:tr>
      <w:tr w:rsidR="008032AB" w:rsidRPr="00854610" w:rsidTr="007B27DD">
        <w:trPr>
          <w:trHeight w:val="147"/>
        </w:trPr>
        <w:tc>
          <w:tcPr>
            <w:tcW w:w="3402" w:type="dxa"/>
            <w:tcBorders>
              <w:top w:val="single" w:sz="4" w:space="0" w:color="auto"/>
              <w:left w:val="nil"/>
              <w:bottom w:val="single" w:sz="4" w:space="0" w:color="auto"/>
              <w:right w:val="nil"/>
            </w:tcBorders>
            <w:vAlign w:val="center"/>
          </w:tcPr>
          <w:p w:rsidR="008032AB" w:rsidRPr="00854610" w:rsidRDefault="008032AB" w:rsidP="008032AB">
            <w:pPr>
              <w:spacing w:after="0" w:line="240" w:lineRule="auto"/>
              <w:rPr>
                <w:rFonts w:ascii="Times New Roman" w:hAnsi="Times New Roman"/>
                <w:bCs/>
                <w:i/>
                <w:sz w:val="24"/>
                <w:szCs w:val="24"/>
              </w:rPr>
            </w:pPr>
            <w:r>
              <w:rPr>
                <w:rFonts w:ascii="Times New Roman" w:hAnsi="Times New Roman"/>
                <w:bCs/>
                <w:i/>
                <w:sz w:val="24"/>
                <w:szCs w:val="24"/>
              </w:rPr>
              <w:t>Станционный</w:t>
            </w:r>
            <w:r>
              <w:rPr>
                <w:rFonts w:ascii="Times New Roman" w:hAnsi="Times New Roman"/>
                <w:bCs/>
                <w:i/>
                <w:sz w:val="24"/>
                <w:szCs w:val="24"/>
                <w:lang w:val="kk-KZ"/>
              </w:rPr>
              <w:t xml:space="preserve"> кенті</w:t>
            </w:r>
            <w:r>
              <w:rPr>
                <w:rFonts w:ascii="Times New Roman" w:hAnsi="Times New Roman"/>
                <w:bCs/>
                <w:i/>
                <w:sz w:val="24"/>
                <w:szCs w:val="24"/>
              </w:rPr>
              <w:t xml:space="preserve"> </w:t>
            </w:r>
          </w:p>
        </w:tc>
        <w:tc>
          <w:tcPr>
            <w:tcW w:w="709" w:type="dxa"/>
            <w:tcBorders>
              <w:top w:val="single" w:sz="4" w:space="0" w:color="auto"/>
              <w:left w:val="nil"/>
              <w:bottom w:val="single" w:sz="4" w:space="0" w:color="auto"/>
              <w:right w:val="nil"/>
            </w:tcBorders>
            <w:noWrap/>
            <w:vAlign w:val="center"/>
          </w:tcPr>
          <w:p w:rsidR="008032AB" w:rsidRPr="00854610" w:rsidRDefault="008032AB" w:rsidP="008032AB">
            <w:pPr>
              <w:spacing w:after="0" w:line="240" w:lineRule="auto"/>
              <w:jc w:val="right"/>
              <w:rPr>
                <w:rFonts w:ascii="Times New Roman" w:hAnsi="Times New Roman"/>
                <w:i/>
                <w:sz w:val="24"/>
                <w:szCs w:val="24"/>
              </w:rPr>
            </w:pPr>
          </w:p>
        </w:tc>
        <w:tc>
          <w:tcPr>
            <w:tcW w:w="1417" w:type="dxa"/>
            <w:tcBorders>
              <w:top w:val="single" w:sz="4" w:space="0" w:color="auto"/>
              <w:left w:val="nil"/>
              <w:bottom w:val="single" w:sz="4" w:space="0" w:color="auto"/>
              <w:right w:val="nil"/>
            </w:tcBorders>
            <w:noWrap/>
            <w:vAlign w:val="center"/>
          </w:tcPr>
          <w:p w:rsidR="008032AB" w:rsidRPr="0051402C" w:rsidRDefault="008032AB" w:rsidP="008032AB">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70,8</w:t>
            </w:r>
          </w:p>
        </w:tc>
        <w:tc>
          <w:tcPr>
            <w:tcW w:w="1418" w:type="dxa"/>
            <w:tcBorders>
              <w:top w:val="single" w:sz="4" w:space="0" w:color="auto"/>
              <w:left w:val="nil"/>
              <w:bottom w:val="single" w:sz="4" w:space="0" w:color="auto"/>
              <w:right w:val="nil"/>
            </w:tcBorders>
            <w:noWrap/>
            <w:vAlign w:val="center"/>
          </w:tcPr>
          <w:p w:rsidR="008032AB" w:rsidRPr="0051402C" w:rsidRDefault="008032AB" w:rsidP="008032AB">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96,6</w:t>
            </w:r>
          </w:p>
        </w:tc>
        <w:tc>
          <w:tcPr>
            <w:tcW w:w="1276" w:type="dxa"/>
            <w:tcBorders>
              <w:top w:val="single" w:sz="4" w:space="0" w:color="auto"/>
              <w:left w:val="nil"/>
              <w:bottom w:val="single" w:sz="4" w:space="0" w:color="auto"/>
              <w:right w:val="nil"/>
            </w:tcBorders>
            <w:vAlign w:val="center"/>
          </w:tcPr>
          <w:p w:rsidR="008032AB" w:rsidRPr="0051402C" w:rsidRDefault="008032AB" w:rsidP="008032AB">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104,1</w:t>
            </w:r>
          </w:p>
        </w:tc>
        <w:tc>
          <w:tcPr>
            <w:tcW w:w="1276" w:type="dxa"/>
            <w:tcBorders>
              <w:top w:val="single" w:sz="4" w:space="0" w:color="auto"/>
              <w:left w:val="nil"/>
              <w:bottom w:val="single" w:sz="4" w:space="0" w:color="auto"/>
              <w:right w:val="nil"/>
            </w:tcBorders>
          </w:tcPr>
          <w:p w:rsidR="008032AB" w:rsidRPr="0051402C" w:rsidRDefault="008032AB" w:rsidP="008032AB">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108,9</w:t>
            </w:r>
          </w:p>
        </w:tc>
      </w:tr>
    </w:tbl>
    <w:p w:rsidR="001512D2" w:rsidRPr="00854610" w:rsidRDefault="001512D2" w:rsidP="00A27C5D">
      <w:pPr>
        <w:tabs>
          <w:tab w:val="left" w:pos="1701"/>
        </w:tabs>
        <w:spacing w:line="240" w:lineRule="auto"/>
        <w:ind w:firstLine="709"/>
        <w:jc w:val="center"/>
        <w:rPr>
          <w:rFonts w:ascii="Times New Roman" w:hAnsi="Times New Roman"/>
          <w:b/>
          <w:sz w:val="28"/>
          <w:szCs w:val="28"/>
        </w:rPr>
      </w:pPr>
    </w:p>
    <w:p w:rsidR="00FF29FE" w:rsidRPr="00FF29FE" w:rsidRDefault="00FF29FE" w:rsidP="00A27C5D">
      <w:pPr>
        <w:spacing w:line="240" w:lineRule="auto"/>
        <w:ind w:firstLine="708"/>
        <w:jc w:val="both"/>
        <w:rPr>
          <w:rFonts w:ascii="Times New Roman" w:hAnsi="Times New Roman"/>
          <w:sz w:val="28"/>
          <w:szCs w:val="28"/>
          <w:lang w:val="kk-KZ"/>
        </w:rPr>
      </w:pPr>
      <w:r w:rsidRPr="00FF29FE">
        <w:rPr>
          <w:rFonts w:ascii="Times New Roman" w:hAnsi="Times New Roman"/>
          <w:sz w:val="28"/>
          <w:szCs w:val="28"/>
          <w:lang w:val="kk-KZ"/>
        </w:rPr>
        <w:lastRenderedPageBreak/>
        <w:t xml:space="preserve">Жалпы алғанда бюджет шығындары әлеуметтік блокқа жұмсалатын шығындарды қамтитын әлеуметтік қамтамасыз ету, мәдениет, спорт </w:t>
      </w:r>
      <w:r w:rsidR="008032AB">
        <w:rPr>
          <w:rFonts w:ascii="Times New Roman" w:hAnsi="Times New Roman"/>
          <w:b/>
          <w:bCs/>
          <w:sz w:val="28"/>
          <w:szCs w:val="28"/>
          <w:lang w:val="kk-KZ"/>
        </w:rPr>
        <w:t>4</w:t>
      </w:r>
      <w:r w:rsidR="00F25867">
        <w:rPr>
          <w:rFonts w:ascii="Times New Roman" w:hAnsi="Times New Roman"/>
          <w:b/>
          <w:bCs/>
          <w:sz w:val="28"/>
          <w:szCs w:val="28"/>
          <w:lang w:val="kk-KZ"/>
        </w:rPr>
        <w:t> 169,2</w:t>
      </w:r>
      <w:r w:rsidR="00547673" w:rsidRPr="00547673">
        <w:rPr>
          <w:rFonts w:ascii="Times New Roman" w:hAnsi="Times New Roman"/>
          <w:b/>
          <w:bCs/>
          <w:sz w:val="28"/>
          <w:szCs w:val="28"/>
          <w:lang w:val="kk-KZ"/>
        </w:rPr>
        <w:t xml:space="preserve"> </w:t>
      </w:r>
      <w:r w:rsidRPr="00FF29FE">
        <w:rPr>
          <w:rFonts w:ascii="Times New Roman" w:hAnsi="Times New Roman"/>
          <w:sz w:val="28"/>
          <w:szCs w:val="28"/>
          <w:lang w:val="kk-KZ"/>
        </w:rPr>
        <w:t>млн. теңге сомасы</w:t>
      </w:r>
      <w:r>
        <w:rPr>
          <w:rFonts w:ascii="Times New Roman" w:hAnsi="Times New Roman"/>
          <w:sz w:val="28"/>
          <w:szCs w:val="28"/>
          <w:lang w:val="kk-KZ"/>
        </w:rPr>
        <w:t>нда</w:t>
      </w:r>
      <w:r w:rsidRPr="00FF29FE">
        <w:rPr>
          <w:rFonts w:ascii="Times New Roman" w:hAnsi="Times New Roman"/>
          <w:sz w:val="28"/>
          <w:szCs w:val="28"/>
          <w:lang w:val="kk-KZ"/>
        </w:rPr>
        <w:t xml:space="preserve"> көзделеді немесе</w:t>
      </w:r>
      <w:r>
        <w:rPr>
          <w:rFonts w:ascii="Times New Roman" w:hAnsi="Times New Roman"/>
          <w:sz w:val="28"/>
          <w:szCs w:val="28"/>
          <w:lang w:val="kk-KZ"/>
        </w:rPr>
        <w:t xml:space="preserve">, шығыстардың жалпы көлемінен </w:t>
      </w:r>
      <w:r w:rsidR="00F25867">
        <w:rPr>
          <w:rFonts w:ascii="Times New Roman" w:hAnsi="Times New Roman"/>
          <w:sz w:val="28"/>
          <w:szCs w:val="28"/>
          <w:lang w:val="kk-KZ"/>
        </w:rPr>
        <w:t>6,6</w:t>
      </w:r>
      <w:r w:rsidR="00A3447E">
        <w:rPr>
          <w:rFonts w:ascii="Times New Roman" w:hAnsi="Times New Roman"/>
          <w:sz w:val="28"/>
          <w:szCs w:val="28"/>
          <w:lang w:val="kk-KZ"/>
        </w:rPr>
        <w:t xml:space="preserve"> </w:t>
      </w:r>
      <w:r>
        <w:rPr>
          <w:rFonts w:ascii="Times New Roman" w:hAnsi="Times New Roman"/>
          <w:sz w:val="28"/>
          <w:szCs w:val="28"/>
          <w:lang w:val="kk-KZ"/>
        </w:rPr>
        <w:t>% құрайды</w:t>
      </w:r>
      <w:r w:rsidRPr="00FF29FE">
        <w:rPr>
          <w:rFonts w:ascii="Times New Roman" w:hAnsi="Times New Roman"/>
          <w:sz w:val="28"/>
          <w:szCs w:val="28"/>
          <w:lang w:val="kk-KZ"/>
        </w:rPr>
        <w:t xml:space="preserve">. Оның ішінде </w:t>
      </w:r>
      <w:r w:rsidR="00236C39">
        <w:rPr>
          <w:rFonts w:ascii="Times New Roman" w:hAnsi="Times New Roman"/>
          <w:sz w:val="28"/>
          <w:szCs w:val="28"/>
          <w:lang w:val="kk-KZ"/>
        </w:rPr>
        <w:t xml:space="preserve">әлеуметтік қамтамасыз ету </w:t>
      </w:r>
      <w:r w:rsidR="00F25867">
        <w:rPr>
          <w:rFonts w:ascii="Times New Roman" w:hAnsi="Times New Roman"/>
          <w:sz w:val="28"/>
          <w:szCs w:val="28"/>
          <w:lang w:val="kk-KZ"/>
        </w:rPr>
        <w:t>4,3</w:t>
      </w:r>
      <w:r w:rsidRPr="00FF29FE">
        <w:rPr>
          <w:rFonts w:ascii="Times New Roman" w:hAnsi="Times New Roman"/>
          <w:sz w:val="28"/>
          <w:szCs w:val="28"/>
          <w:lang w:val="kk-KZ"/>
        </w:rPr>
        <w:t>% - ға, мәдениет, сп</w:t>
      </w:r>
      <w:r w:rsidR="00615299">
        <w:rPr>
          <w:rFonts w:ascii="Times New Roman" w:hAnsi="Times New Roman"/>
          <w:sz w:val="28"/>
          <w:szCs w:val="28"/>
          <w:lang w:val="kk-KZ"/>
        </w:rPr>
        <w:t xml:space="preserve">орт және ақпараттық кеңістік </w:t>
      </w:r>
      <w:r w:rsidR="003168C3">
        <w:rPr>
          <w:rFonts w:ascii="Times New Roman" w:hAnsi="Times New Roman"/>
          <w:sz w:val="28"/>
          <w:szCs w:val="28"/>
          <w:lang w:val="kk-KZ"/>
        </w:rPr>
        <w:t>2,</w:t>
      </w:r>
      <w:r w:rsidR="00F25867">
        <w:rPr>
          <w:rFonts w:ascii="Times New Roman" w:hAnsi="Times New Roman"/>
          <w:sz w:val="28"/>
          <w:szCs w:val="28"/>
          <w:lang w:val="kk-KZ"/>
        </w:rPr>
        <w:t>3</w:t>
      </w:r>
      <w:r w:rsidRPr="00FF29FE">
        <w:rPr>
          <w:rFonts w:ascii="Times New Roman" w:hAnsi="Times New Roman"/>
          <w:sz w:val="28"/>
          <w:szCs w:val="28"/>
          <w:lang w:val="kk-KZ"/>
        </w:rPr>
        <w:t>% - ға өсті.</w:t>
      </w:r>
    </w:p>
    <w:p w:rsidR="00FF29FE" w:rsidRPr="00FF29FE" w:rsidRDefault="00FF29FE" w:rsidP="00A27C5D">
      <w:pPr>
        <w:spacing w:line="240" w:lineRule="auto"/>
        <w:jc w:val="center"/>
        <w:rPr>
          <w:rFonts w:ascii="Times New Roman" w:hAnsi="Times New Roman"/>
          <w:b/>
          <w:sz w:val="28"/>
          <w:szCs w:val="28"/>
          <w:lang w:val="kk-KZ"/>
        </w:rPr>
      </w:pPr>
      <w:r w:rsidRPr="00FF29FE">
        <w:rPr>
          <w:rFonts w:ascii="Times New Roman" w:hAnsi="Times New Roman"/>
          <w:b/>
          <w:sz w:val="28"/>
          <w:szCs w:val="28"/>
          <w:lang w:val="kk-KZ"/>
        </w:rPr>
        <w:t>Жалпы сипаттағы мемлекеттік қызметтер</w:t>
      </w:r>
    </w:p>
    <w:p w:rsidR="00FF29FE" w:rsidRPr="00603AD9" w:rsidRDefault="00603AD9" w:rsidP="008032A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«Ж</w:t>
      </w:r>
      <w:r w:rsidRPr="00603AD9">
        <w:rPr>
          <w:rFonts w:ascii="Times New Roman" w:hAnsi="Times New Roman"/>
          <w:sz w:val="28"/>
          <w:szCs w:val="28"/>
          <w:lang w:val="kk-KZ"/>
        </w:rPr>
        <w:t xml:space="preserve">алпы сипаттағы </w:t>
      </w:r>
      <w:r>
        <w:rPr>
          <w:rFonts w:ascii="Times New Roman" w:hAnsi="Times New Roman"/>
          <w:sz w:val="28"/>
          <w:szCs w:val="28"/>
          <w:lang w:val="kk-KZ"/>
        </w:rPr>
        <w:t>м</w:t>
      </w:r>
      <w:r w:rsidRPr="00603AD9">
        <w:rPr>
          <w:rFonts w:ascii="Times New Roman" w:hAnsi="Times New Roman"/>
          <w:sz w:val="28"/>
          <w:szCs w:val="28"/>
          <w:lang w:val="kk-KZ"/>
        </w:rPr>
        <w:t>емлекеттік қызметтер</w:t>
      </w:r>
      <w:r>
        <w:rPr>
          <w:rFonts w:ascii="Times New Roman" w:hAnsi="Times New Roman"/>
          <w:sz w:val="28"/>
          <w:szCs w:val="28"/>
          <w:lang w:val="kk-KZ"/>
        </w:rPr>
        <w:t>»</w:t>
      </w:r>
      <w:r w:rsidRPr="00603AD9">
        <w:rPr>
          <w:rFonts w:ascii="Times New Roman" w:hAnsi="Times New Roman"/>
          <w:sz w:val="28"/>
          <w:szCs w:val="28"/>
          <w:lang w:val="kk-KZ"/>
        </w:rPr>
        <w:t xml:space="preserve"> </w:t>
      </w:r>
      <w:r w:rsidR="00FF29FE" w:rsidRPr="00603AD9">
        <w:rPr>
          <w:rFonts w:ascii="Times New Roman" w:hAnsi="Times New Roman"/>
          <w:sz w:val="28"/>
          <w:szCs w:val="28"/>
          <w:lang w:val="kk-KZ"/>
        </w:rPr>
        <w:t xml:space="preserve">функционалдық тобы бойынша </w:t>
      </w:r>
      <w:r>
        <w:rPr>
          <w:rFonts w:ascii="Times New Roman" w:hAnsi="Times New Roman"/>
          <w:sz w:val="28"/>
          <w:szCs w:val="28"/>
          <w:lang w:val="kk-KZ"/>
        </w:rPr>
        <w:t>ш</w:t>
      </w:r>
      <w:r w:rsidRPr="00603AD9">
        <w:rPr>
          <w:rFonts w:ascii="Times New Roman" w:hAnsi="Times New Roman"/>
          <w:sz w:val="28"/>
          <w:szCs w:val="28"/>
          <w:lang w:val="kk-KZ"/>
        </w:rPr>
        <w:t xml:space="preserve">ығыстар </w:t>
      </w:r>
      <w:r w:rsidR="00FF29FE" w:rsidRPr="00603AD9">
        <w:rPr>
          <w:rFonts w:ascii="Times New Roman" w:hAnsi="Times New Roman"/>
          <w:sz w:val="28"/>
          <w:szCs w:val="28"/>
          <w:lang w:val="kk-KZ"/>
        </w:rPr>
        <w:t xml:space="preserve">көлемі </w:t>
      </w:r>
      <w:r w:rsidR="003168C3">
        <w:rPr>
          <w:rFonts w:ascii="Times New Roman" w:hAnsi="Times New Roman"/>
          <w:sz w:val="28"/>
          <w:szCs w:val="28"/>
          <w:lang w:val="kk-KZ"/>
        </w:rPr>
        <w:t>2</w:t>
      </w:r>
      <w:r w:rsidR="00E54E07">
        <w:rPr>
          <w:rFonts w:ascii="Times New Roman" w:hAnsi="Times New Roman"/>
          <w:sz w:val="28"/>
          <w:szCs w:val="28"/>
          <w:lang w:val="kk-KZ"/>
        </w:rPr>
        <w:t> 780,7</w:t>
      </w:r>
      <w:r w:rsidR="008032AB" w:rsidRPr="008032AB">
        <w:rPr>
          <w:rFonts w:ascii="Times New Roman" w:hAnsi="Times New Roman"/>
          <w:sz w:val="28"/>
          <w:szCs w:val="28"/>
          <w:lang w:val="kk-KZ"/>
        </w:rPr>
        <w:t xml:space="preserve"> </w:t>
      </w:r>
      <w:r w:rsidR="00FF29FE" w:rsidRPr="00603AD9">
        <w:rPr>
          <w:rFonts w:ascii="Times New Roman" w:hAnsi="Times New Roman"/>
          <w:sz w:val="28"/>
          <w:szCs w:val="28"/>
          <w:lang w:val="kk-KZ"/>
        </w:rPr>
        <w:t xml:space="preserve">млн. теңге. </w:t>
      </w:r>
      <w:r>
        <w:rPr>
          <w:rFonts w:ascii="Times New Roman" w:hAnsi="Times New Roman"/>
          <w:sz w:val="28"/>
          <w:szCs w:val="28"/>
          <w:lang w:val="kk-KZ"/>
        </w:rPr>
        <w:t>А</w:t>
      </w:r>
      <w:r w:rsidRPr="00603AD9">
        <w:rPr>
          <w:rFonts w:ascii="Times New Roman" w:hAnsi="Times New Roman"/>
          <w:sz w:val="28"/>
          <w:szCs w:val="28"/>
          <w:lang w:val="kk-KZ"/>
        </w:rPr>
        <w:t xml:space="preserve">ппараттарының </w:t>
      </w:r>
      <w:r w:rsidR="00FF29FE" w:rsidRPr="00603AD9">
        <w:rPr>
          <w:rFonts w:ascii="Times New Roman" w:hAnsi="Times New Roman"/>
          <w:sz w:val="28"/>
          <w:szCs w:val="28"/>
          <w:lang w:val="kk-KZ"/>
        </w:rPr>
        <w:t xml:space="preserve">қызметін қамтамасыз ету </w:t>
      </w:r>
      <w:r>
        <w:rPr>
          <w:rFonts w:ascii="Times New Roman" w:hAnsi="Times New Roman"/>
          <w:sz w:val="28"/>
          <w:szCs w:val="28"/>
          <w:lang w:val="kk-KZ"/>
        </w:rPr>
        <w:t>келесі</w:t>
      </w:r>
      <w:r w:rsidR="00FF29FE" w:rsidRPr="00603AD9">
        <w:rPr>
          <w:rFonts w:ascii="Times New Roman" w:hAnsi="Times New Roman"/>
          <w:sz w:val="28"/>
          <w:szCs w:val="28"/>
          <w:lang w:val="kk-KZ"/>
        </w:rPr>
        <w:t xml:space="preserve"> мемлекеттік органдар</w:t>
      </w:r>
      <w:r w:rsidRPr="00603AD9">
        <w:rPr>
          <w:rFonts w:ascii="Times New Roman" w:hAnsi="Times New Roman"/>
          <w:sz w:val="28"/>
          <w:szCs w:val="28"/>
          <w:lang w:val="kk-KZ"/>
        </w:rPr>
        <w:t xml:space="preserve"> </w:t>
      </w:r>
      <w:r>
        <w:rPr>
          <w:rFonts w:ascii="Times New Roman" w:hAnsi="Times New Roman"/>
          <w:sz w:val="28"/>
          <w:szCs w:val="28"/>
          <w:lang w:val="kk-KZ"/>
        </w:rPr>
        <w:t>ш</w:t>
      </w:r>
      <w:r w:rsidRPr="00603AD9">
        <w:rPr>
          <w:rFonts w:ascii="Times New Roman" w:hAnsi="Times New Roman"/>
          <w:sz w:val="28"/>
          <w:szCs w:val="28"/>
          <w:lang w:val="kk-KZ"/>
        </w:rPr>
        <w:t>ығындар қарастырылған</w:t>
      </w:r>
      <w:r w:rsidR="00FF29FE" w:rsidRPr="00603AD9">
        <w:rPr>
          <w:rFonts w:ascii="Times New Roman" w:hAnsi="Times New Roman"/>
          <w:sz w:val="28"/>
          <w:szCs w:val="28"/>
          <w:lang w:val="kk-KZ"/>
        </w:rPr>
        <w:t>: қалалық мәслихат ап</w:t>
      </w:r>
      <w:r w:rsidR="002D4CEA">
        <w:rPr>
          <w:rFonts w:ascii="Times New Roman" w:hAnsi="Times New Roman"/>
          <w:sz w:val="28"/>
          <w:szCs w:val="28"/>
          <w:lang w:val="kk-KZ"/>
        </w:rPr>
        <w:t xml:space="preserve">параты, қала әкімінің аппараты, </w:t>
      </w:r>
      <w:r w:rsidR="00FF29FE" w:rsidRPr="00603AD9">
        <w:rPr>
          <w:rFonts w:ascii="Times New Roman" w:hAnsi="Times New Roman"/>
          <w:sz w:val="28"/>
          <w:szCs w:val="28"/>
          <w:lang w:val="kk-KZ"/>
        </w:rPr>
        <w:t xml:space="preserve">экономика және </w:t>
      </w:r>
      <w:r w:rsidR="002D4CEA">
        <w:rPr>
          <w:rFonts w:ascii="Times New Roman" w:hAnsi="Times New Roman"/>
          <w:sz w:val="28"/>
          <w:szCs w:val="28"/>
          <w:lang w:val="kk-KZ"/>
        </w:rPr>
        <w:t xml:space="preserve">қаржы бөлімі, </w:t>
      </w:r>
      <w:r w:rsidR="00FF29FE" w:rsidRPr="00603AD9">
        <w:rPr>
          <w:rFonts w:ascii="Times New Roman" w:hAnsi="Times New Roman"/>
          <w:sz w:val="28"/>
          <w:szCs w:val="28"/>
          <w:lang w:val="kk-KZ"/>
        </w:rPr>
        <w:t>тұрғын үй-коммуналдық шар</w:t>
      </w:r>
      <w:r w:rsidR="002D4CEA">
        <w:rPr>
          <w:rFonts w:ascii="Times New Roman" w:hAnsi="Times New Roman"/>
          <w:sz w:val="28"/>
          <w:szCs w:val="28"/>
          <w:lang w:val="kk-KZ"/>
        </w:rPr>
        <w:t>уашылығы, жолаушылар көлігі, автомобиль жолдар және тұрғын үй инспекциясы бөлімі, жер қатынастары, сәулет және қала құрылысы бөлімі, кәсіпкерлік және ауыл шаруашылығы бөлімі.</w:t>
      </w:r>
    </w:p>
    <w:p w:rsidR="004B1375" w:rsidRDefault="004B1375" w:rsidP="00A27C5D">
      <w:pPr>
        <w:spacing w:line="240" w:lineRule="auto"/>
        <w:jc w:val="center"/>
        <w:rPr>
          <w:rFonts w:ascii="Times New Roman" w:hAnsi="Times New Roman"/>
          <w:b/>
          <w:sz w:val="28"/>
          <w:szCs w:val="28"/>
          <w:lang w:val="kk-KZ"/>
        </w:rPr>
      </w:pPr>
    </w:p>
    <w:p w:rsidR="00603AD9" w:rsidRDefault="00603AD9" w:rsidP="00A27C5D">
      <w:pPr>
        <w:spacing w:line="240" w:lineRule="auto"/>
        <w:jc w:val="center"/>
        <w:rPr>
          <w:rFonts w:ascii="Times New Roman" w:hAnsi="Times New Roman"/>
          <w:b/>
          <w:sz w:val="28"/>
          <w:szCs w:val="28"/>
          <w:lang w:val="kk-KZ"/>
        </w:rPr>
      </w:pPr>
      <w:r w:rsidRPr="000A7916">
        <w:rPr>
          <w:rFonts w:ascii="Times New Roman" w:hAnsi="Times New Roman"/>
          <w:b/>
          <w:sz w:val="28"/>
          <w:szCs w:val="28"/>
          <w:lang w:val="kk-KZ"/>
        </w:rPr>
        <w:t>Қорғаныс</w:t>
      </w:r>
    </w:p>
    <w:p w:rsidR="007F69F5" w:rsidRPr="000A7916" w:rsidRDefault="00573C90" w:rsidP="00A27C5D">
      <w:pPr>
        <w:spacing w:line="240" w:lineRule="auto"/>
        <w:jc w:val="both"/>
        <w:rPr>
          <w:rFonts w:ascii="Times New Roman" w:hAnsi="Times New Roman"/>
          <w:sz w:val="28"/>
          <w:szCs w:val="28"/>
          <w:lang w:val="kk-KZ"/>
        </w:rPr>
      </w:pPr>
      <w:r w:rsidRPr="000A7916">
        <w:rPr>
          <w:rFonts w:ascii="Times New Roman" w:hAnsi="Times New Roman"/>
          <w:b/>
          <w:sz w:val="28"/>
          <w:szCs w:val="28"/>
          <w:lang w:val="kk-KZ"/>
        </w:rPr>
        <w:tab/>
      </w:r>
      <w:r w:rsidR="00603AD9">
        <w:rPr>
          <w:rFonts w:ascii="Times New Roman" w:hAnsi="Times New Roman"/>
          <w:sz w:val="28"/>
          <w:szCs w:val="28"/>
          <w:lang w:val="kk-KZ"/>
        </w:rPr>
        <w:t>«</w:t>
      </w:r>
      <w:r w:rsidR="00603AD9" w:rsidRPr="000A7916">
        <w:rPr>
          <w:rFonts w:ascii="Times New Roman" w:hAnsi="Times New Roman"/>
          <w:sz w:val="28"/>
          <w:szCs w:val="28"/>
          <w:lang w:val="kk-KZ"/>
        </w:rPr>
        <w:t>Қорғаныс</w:t>
      </w:r>
      <w:r w:rsidR="00603AD9">
        <w:rPr>
          <w:rFonts w:ascii="Times New Roman" w:hAnsi="Times New Roman"/>
          <w:sz w:val="28"/>
          <w:szCs w:val="28"/>
          <w:lang w:val="kk-KZ"/>
        </w:rPr>
        <w:t>»</w:t>
      </w:r>
      <w:r w:rsidR="000A7916" w:rsidRPr="000A7916">
        <w:rPr>
          <w:rFonts w:ascii="Times New Roman" w:hAnsi="Times New Roman"/>
          <w:sz w:val="28"/>
          <w:szCs w:val="28"/>
          <w:lang w:val="kk-KZ"/>
        </w:rPr>
        <w:t xml:space="preserve"> </w:t>
      </w:r>
      <w:r w:rsidR="000A7916">
        <w:rPr>
          <w:rFonts w:ascii="Times New Roman" w:hAnsi="Times New Roman"/>
          <w:sz w:val="28"/>
          <w:szCs w:val="28"/>
          <w:lang w:val="kk-KZ"/>
        </w:rPr>
        <w:t>ф</w:t>
      </w:r>
      <w:r w:rsidR="00603AD9" w:rsidRPr="000A7916">
        <w:rPr>
          <w:rFonts w:ascii="Times New Roman" w:hAnsi="Times New Roman"/>
          <w:sz w:val="28"/>
          <w:szCs w:val="28"/>
          <w:lang w:val="kk-KZ"/>
        </w:rPr>
        <w:t xml:space="preserve">ункционалдық тобы бойынша қарастырылған шығыстар сомасы </w:t>
      </w:r>
      <w:r w:rsidR="003168C3">
        <w:rPr>
          <w:rFonts w:ascii="Times New Roman" w:hAnsi="Times New Roman"/>
          <w:sz w:val="28"/>
          <w:szCs w:val="28"/>
          <w:lang w:val="kk-KZ"/>
        </w:rPr>
        <w:t xml:space="preserve"> </w:t>
      </w:r>
      <w:r w:rsidR="00E54E07">
        <w:rPr>
          <w:rFonts w:ascii="Times New Roman" w:hAnsi="Times New Roman"/>
          <w:sz w:val="28"/>
          <w:szCs w:val="28"/>
          <w:lang w:val="kk-KZ"/>
        </w:rPr>
        <w:t>4 233,6</w:t>
      </w:r>
      <w:r w:rsidR="00247CE8">
        <w:rPr>
          <w:rFonts w:ascii="Times New Roman" w:hAnsi="Times New Roman"/>
          <w:sz w:val="28"/>
          <w:szCs w:val="28"/>
          <w:lang w:val="kk-KZ"/>
        </w:rPr>
        <w:t xml:space="preserve"> </w:t>
      </w:r>
      <w:r w:rsidR="00E64567">
        <w:rPr>
          <w:rFonts w:ascii="Times New Roman" w:hAnsi="Times New Roman"/>
          <w:sz w:val="28"/>
          <w:szCs w:val="28"/>
          <w:lang w:val="kk-KZ"/>
        </w:rPr>
        <w:t>мың теңге</w:t>
      </w:r>
      <w:r w:rsidR="002E7F9F">
        <w:rPr>
          <w:rFonts w:ascii="Times New Roman" w:hAnsi="Times New Roman"/>
          <w:sz w:val="28"/>
          <w:szCs w:val="28"/>
          <w:lang w:val="kk-KZ"/>
        </w:rPr>
        <w:t xml:space="preserve"> соның ішінде,</w:t>
      </w:r>
      <w:r w:rsidR="00603AD9" w:rsidRPr="000A7916">
        <w:rPr>
          <w:rFonts w:ascii="Times New Roman" w:hAnsi="Times New Roman"/>
          <w:sz w:val="28"/>
          <w:szCs w:val="28"/>
          <w:lang w:val="kk-KZ"/>
        </w:rPr>
        <w:t xml:space="preserve"> </w:t>
      </w:r>
      <w:r w:rsidR="002E7F9F">
        <w:rPr>
          <w:rFonts w:ascii="Times New Roman" w:hAnsi="Times New Roman"/>
          <w:sz w:val="28"/>
          <w:szCs w:val="28"/>
          <w:lang w:val="kk-KZ"/>
        </w:rPr>
        <w:t>жалпыға бірдей әскери  міндетті атқару шеңберіндегі іс-шаралар және</w:t>
      </w:r>
      <w:r w:rsidR="00603AD9" w:rsidRPr="000A7916">
        <w:rPr>
          <w:rFonts w:ascii="Times New Roman" w:hAnsi="Times New Roman"/>
          <w:sz w:val="28"/>
          <w:szCs w:val="28"/>
          <w:lang w:val="kk-KZ"/>
        </w:rPr>
        <w:t xml:space="preserve"> төтенше жағдай</w:t>
      </w:r>
      <w:r w:rsidR="002E7F9F">
        <w:rPr>
          <w:rFonts w:ascii="Times New Roman" w:hAnsi="Times New Roman"/>
          <w:sz w:val="28"/>
          <w:szCs w:val="28"/>
          <w:lang w:val="kk-KZ"/>
        </w:rPr>
        <w:t xml:space="preserve">лардың алдын алу </w:t>
      </w:r>
      <w:r w:rsidR="00603AD9" w:rsidRPr="000A7916">
        <w:rPr>
          <w:rFonts w:ascii="Times New Roman" w:hAnsi="Times New Roman"/>
          <w:sz w:val="28"/>
          <w:szCs w:val="28"/>
          <w:lang w:val="kk-KZ"/>
        </w:rPr>
        <w:t xml:space="preserve">және </w:t>
      </w:r>
      <w:r w:rsidR="002E7F9F">
        <w:rPr>
          <w:rFonts w:ascii="Times New Roman" w:hAnsi="Times New Roman"/>
          <w:sz w:val="28"/>
          <w:szCs w:val="28"/>
          <w:lang w:val="kk-KZ"/>
        </w:rPr>
        <w:t xml:space="preserve"> жою іс-шаралары.</w:t>
      </w:r>
    </w:p>
    <w:p w:rsidR="00603AD9" w:rsidRPr="00603AD9" w:rsidRDefault="00603AD9" w:rsidP="00A27C5D">
      <w:pPr>
        <w:spacing w:line="240" w:lineRule="auto"/>
        <w:jc w:val="center"/>
        <w:rPr>
          <w:rFonts w:ascii="Times New Roman" w:hAnsi="Times New Roman"/>
          <w:b/>
          <w:sz w:val="28"/>
          <w:szCs w:val="28"/>
          <w:lang w:val="kk-KZ"/>
        </w:rPr>
      </w:pPr>
      <w:r w:rsidRPr="00603AD9">
        <w:rPr>
          <w:rFonts w:ascii="Times New Roman" w:hAnsi="Times New Roman"/>
          <w:b/>
          <w:sz w:val="28"/>
          <w:szCs w:val="28"/>
          <w:lang w:val="kk-KZ"/>
        </w:rPr>
        <w:t>Қоғамдық тәртіп және қауіпсіздік</w:t>
      </w:r>
    </w:p>
    <w:p w:rsidR="00603AD9" w:rsidRDefault="00573C90" w:rsidP="00A27C5D">
      <w:pPr>
        <w:spacing w:line="240" w:lineRule="auto"/>
        <w:jc w:val="both"/>
        <w:rPr>
          <w:rFonts w:ascii="Times New Roman" w:hAnsi="Times New Roman"/>
          <w:sz w:val="28"/>
          <w:szCs w:val="28"/>
          <w:lang w:val="kk-KZ"/>
        </w:rPr>
      </w:pPr>
      <w:r w:rsidRPr="0049478E">
        <w:rPr>
          <w:rFonts w:ascii="Times New Roman" w:hAnsi="Times New Roman"/>
          <w:sz w:val="28"/>
          <w:szCs w:val="28"/>
          <w:lang w:val="kk-KZ"/>
        </w:rPr>
        <w:tab/>
      </w:r>
      <w:r w:rsidR="00603AD9" w:rsidRPr="0049478E">
        <w:rPr>
          <w:rFonts w:ascii="Times New Roman" w:hAnsi="Times New Roman"/>
          <w:sz w:val="28"/>
          <w:szCs w:val="28"/>
          <w:lang w:val="kk-KZ"/>
        </w:rPr>
        <w:t>Осы функционалдық топ бойынша шығындар</w:t>
      </w:r>
      <w:r w:rsidR="004B1375">
        <w:rPr>
          <w:rFonts w:ascii="Times New Roman" w:hAnsi="Times New Roman"/>
          <w:sz w:val="28"/>
          <w:szCs w:val="28"/>
          <w:lang w:val="kk-KZ"/>
        </w:rPr>
        <w:t xml:space="preserve"> </w:t>
      </w:r>
      <w:r w:rsidR="00603AD9" w:rsidRPr="0049478E">
        <w:rPr>
          <w:rFonts w:ascii="Times New Roman" w:hAnsi="Times New Roman"/>
          <w:sz w:val="28"/>
          <w:szCs w:val="28"/>
          <w:lang w:val="kk-KZ"/>
        </w:rPr>
        <w:t xml:space="preserve"> </w:t>
      </w:r>
      <w:r w:rsidR="008F1853">
        <w:rPr>
          <w:rFonts w:ascii="Times New Roman" w:hAnsi="Times New Roman"/>
          <w:sz w:val="28"/>
          <w:szCs w:val="28"/>
          <w:lang w:val="kk-KZ"/>
        </w:rPr>
        <w:t>327,6</w:t>
      </w:r>
      <w:r w:rsidR="00D74EDF" w:rsidRPr="00D74EDF">
        <w:rPr>
          <w:rFonts w:ascii="Times New Roman" w:hAnsi="Times New Roman"/>
          <w:sz w:val="28"/>
          <w:szCs w:val="28"/>
          <w:lang w:val="kk-KZ"/>
        </w:rPr>
        <w:t xml:space="preserve"> </w:t>
      </w:r>
      <w:r w:rsidR="00603AD9" w:rsidRPr="0049478E">
        <w:rPr>
          <w:rFonts w:ascii="Times New Roman" w:hAnsi="Times New Roman"/>
          <w:sz w:val="28"/>
          <w:szCs w:val="28"/>
          <w:lang w:val="kk-KZ"/>
        </w:rPr>
        <w:t>млн. теңге сомасында</w:t>
      </w:r>
      <w:r w:rsidR="00603AD9">
        <w:rPr>
          <w:rFonts w:ascii="Times New Roman" w:hAnsi="Times New Roman"/>
          <w:sz w:val="28"/>
          <w:szCs w:val="28"/>
          <w:lang w:val="kk-KZ"/>
        </w:rPr>
        <w:t xml:space="preserve"> қарастырылған</w:t>
      </w:r>
      <w:r w:rsidR="00603AD9" w:rsidRPr="0049478E">
        <w:rPr>
          <w:rFonts w:ascii="Times New Roman" w:hAnsi="Times New Roman"/>
          <w:sz w:val="28"/>
          <w:szCs w:val="28"/>
          <w:lang w:val="kk-KZ"/>
        </w:rPr>
        <w:t xml:space="preserve">. </w:t>
      </w:r>
      <w:r w:rsidR="002C18BD">
        <w:rPr>
          <w:rFonts w:ascii="Times New Roman" w:hAnsi="Times New Roman"/>
          <w:sz w:val="28"/>
          <w:szCs w:val="28"/>
          <w:lang w:val="kk-KZ"/>
        </w:rPr>
        <w:t>Ж</w:t>
      </w:r>
      <w:r w:rsidR="00603AD9" w:rsidRPr="0049478E">
        <w:rPr>
          <w:rFonts w:ascii="Times New Roman" w:hAnsi="Times New Roman"/>
          <w:sz w:val="28"/>
          <w:szCs w:val="28"/>
          <w:lang w:val="kk-KZ"/>
        </w:rPr>
        <w:t xml:space="preserve">абдықтарды және </w:t>
      </w:r>
      <w:r w:rsidR="002C18BD" w:rsidRPr="0049478E">
        <w:rPr>
          <w:rFonts w:ascii="Times New Roman" w:hAnsi="Times New Roman"/>
          <w:sz w:val="28"/>
          <w:szCs w:val="28"/>
          <w:lang w:val="kk-KZ"/>
        </w:rPr>
        <w:t>жол қозғалысын реттеу құралдар</w:t>
      </w:r>
      <w:r w:rsidR="002C18BD">
        <w:rPr>
          <w:rFonts w:ascii="Times New Roman" w:hAnsi="Times New Roman"/>
          <w:sz w:val="28"/>
          <w:szCs w:val="28"/>
          <w:lang w:val="kk-KZ"/>
        </w:rPr>
        <w:t>мен</w:t>
      </w:r>
      <w:r w:rsidR="00603AD9" w:rsidRPr="0049478E">
        <w:rPr>
          <w:rFonts w:ascii="Times New Roman" w:hAnsi="Times New Roman"/>
          <w:sz w:val="28"/>
          <w:szCs w:val="28"/>
          <w:lang w:val="kk-KZ"/>
        </w:rPr>
        <w:t xml:space="preserve"> </w:t>
      </w:r>
      <w:r w:rsidR="002C18BD" w:rsidRPr="0049478E">
        <w:rPr>
          <w:rFonts w:ascii="Times New Roman" w:hAnsi="Times New Roman"/>
          <w:sz w:val="28"/>
          <w:szCs w:val="28"/>
          <w:lang w:val="kk-KZ"/>
        </w:rPr>
        <w:t>пайдалану</w:t>
      </w:r>
      <w:r w:rsidR="002C18BD">
        <w:rPr>
          <w:rFonts w:ascii="Times New Roman" w:hAnsi="Times New Roman"/>
          <w:sz w:val="28"/>
          <w:szCs w:val="28"/>
          <w:lang w:val="kk-KZ"/>
        </w:rPr>
        <w:t xml:space="preserve"> шығыстары,</w:t>
      </w:r>
      <w:r w:rsidR="002C18BD" w:rsidRPr="0049478E">
        <w:rPr>
          <w:rFonts w:ascii="Times New Roman" w:hAnsi="Times New Roman"/>
          <w:sz w:val="28"/>
          <w:szCs w:val="28"/>
          <w:lang w:val="kk-KZ"/>
        </w:rPr>
        <w:t xml:space="preserve"> </w:t>
      </w:r>
      <w:r w:rsidR="00681D77" w:rsidRPr="0049478E">
        <w:rPr>
          <w:rFonts w:ascii="Times New Roman" w:hAnsi="Times New Roman"/>
          <w:sz w:val="28"/>
          <w:szCs w:val="28"/>
          <w:lang w:val="kk-KZ"/>
        </w:rPr>
        <w:t>айыппұл тұрағы</w:t>
      </w:r>
      <w:r w:rsidR="00681D77">
        <w:rPr>
          <w:rFonts w:ascii="Times New Roman" w:hAnsi="Times New Roman"/>
          <w:sz w:val="28"/>
          <w:szCs w:val="28"/>
          <w:lang w:val="kk-KZ"/>
        </w:rPr>
        <w:t xml:space="preserve">н </w:t>
      </w:r>
      <w:r w:rsidR="002C18BD" w:rsidRPr="0049478E">
        <w:rPr>
          <w:rFonts w:ascii="Times New Roman" w:hAnsi="Times New Roman"/>
          <w:sz w:val="28"/>
          <w:szCs w:val="28"/>
          <w:lang w:val="kk-KZ"/>
        </w:rPr>
        <w:t>күтіп-ұстау</w:t>
      </w:r>
      <w:r w:rsidR="002C18BD">
        <w:rPr>
          <w:rFonts w:ascii="Times New Roman" w:hAnsi="Times New Roman"/>
          <w:sz w:val="28"/>
          <w:szCs w:val="28"/>
          <w:lang w:val="kk-KZ"/>
        </w:rPr>
        <w:t xml:space="preserve"> шығыстары</w:t>
      </w:r>
      <w:r w:rsidR="00603AD9" w:rsidRPr="0049478E">
        <w:rPr>
          <w:rFonts w:ascii="Times New Roman" w:hAnsi="Times New Roman"/>
          <w:sz w:val="28"/>
          <w:szCs w:val="28"/>
          <w:lang w:val="kk-KZ"/>
        </w:rPr>
        <w:t xml:space="preserve"> </w:t>
      </w:r>
      <w:r w:rsidR="002C18BD">
        <w:rPr>
          <w:rFonts w:ascii="Times New Roman" w:hAnsi="Times New Roman"/>
          <w:sz w:val="28"/>
          <w:szCs w:val="28"/>
          <w:lang w:val="kk-KZ"/>
        </w:rPr>
        <w:t xml:space="preserve">және </w:t>
      </w:r>
      <w:r w:rsidR="00603AD9" w:rsidRPr="0049478E">
        <w:rPr>
          <w:rFonts w:ascii="Times New Roman" w:hAnsi="Times New Roman"/>
          <w:sz w:val="28"/>
          <w:szCs w:val="28"/>
          <w:lang w:val="kk-KZ"/>
        </w:rPr>
        <w:t>азаматтық хал актілерін тіркеу</w:t>
      </w:r>
      <w:r w:rsidR="00681D77" w:rsidRPr="0049478E">
        <w:rPr>
          <w:rFonts w:ascii="Times New Roman" w:hAnsi="Times New Roman"/>
          <w:sz w:val="28"/>
          <w:szCs w:val="28"/>
          <w:lang w:val="kk-KZ"/>
        </w:rPr>
        <w:t xml:space="preserve"> бөлімін</w:t>
      </w:r>
      <w:r w:rsidR="00681D77">
        <w:rPr>
          <w:rFonts w:ascii="Times New Roman" w:hAnsi="Times New Roman"/>
          <w:sz w:val="28"/>
          <w:szCs w:val="28"/>
          <w:lang w:val="kk-KZ"/>
        </w:rPr>
        <w:t xml:space="preserve"> ұстау үшін ш</w:t>
      </w:r>
      <w:r w:rsidR="00681D77" w:rsidRPr="0049478E">
        <w:rPr>
          <w:rFonts w:ascii="Times New Roman" w:hAnsi="Times New Roman"/>
          <w:sz w:val="28"/>
          <w:szCs w:val="28"/>
          <w:lang w:val="kk-KZ"/>
        </w:rPr>
        <w:t>ығыстар көзделген</w:t>
      </w:r>
      <w:r w:rsidR="00603AD9" w:rsidRPr="0049478E">
        <w:rPr>
          <w:rFonts w:ascii="Times New Roman" w:hAnsi="Times New Roman"/>
          <w:sz w:val="28"/>
          <w:szCs w:val="28"/>
          <w:lang w:val="kk-KZ"/>
        </w:rPr>
        <w:t>.</w:t>
      </w:r>
    </w:p>
    <w:p w:rsidR="004B1375" w:rsidRDefault="004B1375" w:rsidP="00A27C5D">
      <w:pPr>
        <w:spacing w:after="0" w:line="240" w:lineRule="auto"/>
        <w:ind w:firstLine="709"/>
        <w:jc w:val="center"/>
        <w:rPr>
          <w:rStyle w:val="a5"/>
          <w:rFonts w:ascii="Times New Roman" w:hAnsi="Times New Roman"/>
          <w:sz w:val="28"/>
          <w:szCs w:val="28"/>
          <w:lang w:val="kk-KZ"/>
        </w:rPr>
      </w:pPr>
    </w:p>
    <w:p w:rsidR="004B1375" w:rsidRDefault="004B1375" w:rsidP="00A27C5D">
      <w:pPr>
        <w:spacing w:after="0" w:line="240" w:lineRule="auto"/>
        <w:ind w:firstLine="709"/>
        <w:jc w:val="center"/>
        <w:rPr>
          <w:rStyle w:val="a5"/>
          <w:rFonts w:ascii="Times New Roman" w:hAnsi="Times New Roman"/>
          <w:sz w:val="28"/>
          <w:szCs w:val="28"/>
          <w:lang w:val="kk-KZ"/>
        </w:rPr>
      </w:pPr>
    </w:p>
    <w:p w:rsidR="004B1375" w:rsidRDefault="004B1375" w:rsidP="00A27C5D">
      <w:pPr>
        <w:spacing w:after="0" w:line="240" w:lineRule="auto"/>
        <w:ind w:firstLine="709"/>
        <w:jc w:val="center"/>
        <w:rPr>
          <w:rStyle w:val="a5"/>
          <w:rFonts w:ascii="Times New Roman" w:hAnsi="Times New Roman"/>
          <w:sz w:val="28"/>
          <w:szCs w:val="28"/>
          <w:lang w:val="kk-KZ"/>
        </w:rPr>
      </w:pPr>
    </w:p>
    <w:p w:rsidR="002C18BD" w:rsidRPr="002C18BD" w:rsidRDefault="002C18BD" w:rsidP="00A27C5D">
      <w:pPr>
        <w:spacing w:after="0" w:line="240" w:lineRule="auto"/>
        <w:ind w:firstLine="709"/>
        <w:jc w:val="center"/>
        <w:rPr>
          <w:rStyle w:val="a5"/>
          <w:rFonts w:ascii="Times New Roman" w:hAnsi="Times New Roman"/>
          <w:sz w:val="28"/>
          <w:szCs w:val="28"/>
          <w:lang w:val="kk-KZ"/>
        </w:rPr>
      </w:pPr>
      <w:r w:rsidRPr="002C18BD">
        <w:rPr>
          <w:rStyle w:val="a5"/>
          <w:rFonts w:ascii="Times New Roman" w:hAnsi="Times New Roman"/>
          <w:sz w:val="28"/>
          <w:szCs w:val="28"/>
          <w:lang w:val="kk-KZ"/>
        </w:rPr>
        <w:t>Өсу қарқыны бюджет шығыстарының</w:t>
      </w:r>
    </w:p>
    <w:p w:rsidR="00142537" w:rsidRPr="000C23D6" w:rsidRDefault="002C18BD"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142537"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142537" w:rsidRPr="007F622F" w:rsidRDefault="00513DE3" w:rsidP="0003403C">
            <w:pPr>
              <w:pStyle w:val="a3"/>
              <w:spacing w:before="0" w:beforeAutospacing="0" w:after="0" w:afterAutospacing="0"/>
              <w:jc w:val="center"/>
              <w:rPr>
                <w:rStyle w:val="a5"/>
                <w:sz w:val="22"/>
                <w:szCs w:val="22"/>
              </w:rPr>
            </w:pPr>
            <w:r>
              <w:rPr>
                <w:rStyle w:val="a5"/>
                <w:sz w:val="22"/>
                <w:szCs w:val="22"/>
              </w:rPr>
              <w:t>20</w:t>
            </w:r>
            <w:r w:rsidR="002D4CEA">
              <w:rPr>
                <w:rStyle w:val="a5"/>
                <w:sz w:val="22"/>
                <w:szCs w:val="22"/>
                <w:lang w:val="kk-KZ"/>
              </w:rPr>
              <w:t>2</w:t>
            </w:r>
            <w:r w:rsidR="0003403C">
              <w:rPr>
                <w:rStyle w:val="a5"/>
                <w:sz w:val="22"/>
                <w:szCs w:val="22"/>
                <w:lang w:val="kk-KZ"/>
              </w:rPr>
              <w:t>2</w:t>
            </w:r>
            <w:r w:rsidR="00142537" w:rsidRPr="007F622F">
              <w:rPr>
                <w:rStyle w:val="a5"/>
                <w:sz w:val="22"/>
                <w:szCs w:val="22"/>
              </w:rPr>
              <w:t xml:space="preserve"> </w:t>
            </w:r>
            <w:r w:rsidR="002C18BD">
              <w:rPr>
                <w:rStyle w:val="a5"/>
                <w:sz w:val="22"/>
                <w:szCs w:val="22"/>
                <w:lang w:val="kk-KZ"/>
              </w:rPr>
              <w:t>жыл</w:t>
            </w:r>
            <w:r w:rsidR="00142537" w:rsidRPr="007F622F">
              <w:rPr>
                <w:rStyle w:val="a5"/>
                <w:sz w:val="22"/>
                <w:szCs w:val="22"/>
              </w:rPr>
              <w:t xml:space="preserve"> (</w:t>
            </w:r>
            <w:r w:rsidR="0003403C">
              <w:rPr>
                <w:rStyle w:val="a5"/>
                <w:sz w:val="22"/>
                <w:szCs w:val="22"/>
                <w:lang w:val="kk-KZ"/>
              </w:rPr>
              <w:t>бекітілген</w:t>
            </w:r>
            <w:r w:rsidR="002C18BD" w:rsidRPr="002C18BD">
              <w:rPr>
                <w:rStyle w:val="a5"/>
                <w:sz w:val="22"/>
                <w:szCs w:val="22"/>
              </w:rPr>
              <w:t xml:space="preserve"> </w:t>
            </w:r>
            <w:proofErr w:type="spellStart"/>
            <w:r w:rsidR="002C18BD" w:rsidRPr="002C18BD">
              <w:rPr>
                <w:rStyle w:val="a5"/>
                <w:sz w:val="22"/>
                <w:szCs w:val="22"/>
              </w:rPr>
              <w:t>жоспар</w:t>
            </w:r>
            <w:proofErr w:type="spellEnd"/>
            <w:r w:rsidR="00142537"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142537" w:rsidRPr="007F622F" w:rsidRDefault="005F18AE" w:rsidP="00E64567">
            <w:pPr>
              <w:pStyle w:val="a3"/>
              <w:spacing w:before="0" w:beforeAutospacing="0" w:after="0" w:afterAutospacing="0"/>
              <w:jc w:val="center"/>
              <w:rPr>
                <w:rStyle w:val="a5"/>
                <w:sz w:val="22"/>
                <w:szCs w:val="22"/>
              </w:rPr>
            </w:pPr>
            <w:r>
              <w:rPr>
                <w:rStyle w:val="a5"/>
                <w:sz w:val="22"/>
                <w:szCs w:val="22"/>
              </w:rPr>
              <w:t>20</w:t>
            </w:r>
            <w:r w:rsidR="002D4CEA">
              <w:rPr>
                <w:rStyle w:val="a5"/>
                <w:sz w:val="22"/>
                <w:szCs w:val="22"/>
                <w:lang w:val="kk-KZ"/>
              </w:rPr>
              <w:t>2</w:t>
            </w:r>
            <w:r w:rsidR="0003403C">
              <w:rPr>
                <w:rStyle w:val="a5"/>
                <w:sz w:val="22"/>
                <w:szCs w:val="22"/>
                <w:lang w:val="kk-KZ"/>
              </w:rPr>
              <w:t>3</w:t>
            </w:r>
            <w:r w:rsidR="00142537" w:rsidRPr="007F622F">
              <w:rPr>
                <w:rStyle w:val="a5"/>
                <w:sz w:val="22"/>
                <w:szCs w:val="22"/>
              </w:rPr>
              <w:t xml:space="preserve"> </w:t>
            </w:r>
            <w:r w:rsidR="002C18BD">
              <w:rPr>
                <w:rStyle w:val="a5"/>
                <w:sz w:val="22"/>
                <w:szCs w:val="22"/>
                <w:lang w:val="kk-KZ"/>
              </w:rPr>
              <w:t>жыл</w:t>
            </w:r>
            <w:r w:rsidR="00142537" w:rsidRPr="007F622F">
              <w:rPr>
                <w:rStyle w:val="a5"/>
                <w:sz w:val="22"/>
                <w:szCs w:val="22"/>
              </w:rPr>
              <w:t xml:space="preserve"> (</w:t>
            </w:r>
            <w:r w:rsidR="00E64567">
              <w:rPr>
                <w:rStyle w:val="a5"/>
                <w:sz w:val="22"/>
                <w:szCs w:val="22"/>
                <w:lang w:val="kk-KZ"/>
              </w:rPr>
              <w:t>нақтыланған</w:t>
            </w:r>
            <w:r w:rsidR="0003403C">
              <w:rPr>
                <w:rStyle w:val="a5"/>
                <w:sz w:val="22"/>
                <w:szCs w:val="22"/>
                <w:lang w:val="kk-KZ"/>
              </w:rPr>
              <w:t xml:space="preserve"> </w:t>
            </w:r>
            <w:proofErr w:type="spellStart"/>
            <w:r w:rsidR="002C18BD" w:rsidRPr="002C18BD">
              <w:rPr>
                <w:rStyle w:val="a5"/>
                <w:sz w:val="22"/>
                <w:szCs w:val="22"/>
              </w:rPr>
              <w:t>жоспар</w:t>
            </w:r>
            <w:proofErr w:type="spellEnd"/>
            <w:r w:rsidR="00142537"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142537" w:rsidRPr="007F622F" w:rsidRDefault="002C18BD" w:rsidP="00A27C5D">
            <w:pPr>
              <w:pStyle w:val="a3"/>
              <w:spacing w:before="0" w:beforeAutospacing="0" w:after="0" w:afterAutospacing="0"/>
              <w:jc w:val="center"/>
              <w:rPr>
                <w:rStyle w:val="a5"/>
                <w:sz w:val="22"/>
                <w:szCs w:val="22"/>
              </w:rPr>
            </w:pPr>
            <w:r>
              <w:rPr>
                <w:b/>
                <w:sz w:val="21"/>
                <w:szCs w:val="21"/>
                <w:lang w:val="kk-KZ"/>
              </w:rPr>
              <w:t>Өсу қарқыны</w:t>
            </w:r>
            <w:r w:rsidR="00142537" w:rsidRPr="007F622F">
              <w:rPr>
                <w:b/>
                <w:sz w:val="21"/>
                <w:szCs w:val="21"/>
              </w:rPr>
              <w:t>, %</w:t>
            </w:r>
          </w:p>
        </w:tc>
      </w:tr>
      <w:tr w:rsidR="0003403C" w:rsidRPr="00F57684" w:rsidTr="00681D77">
        <w:trPr>
          <w:jc w:val="center"/>
        </w:trPr>
        <w:tc>
          <w:tcPr>
            <w:tcW w:w="2943" w:type="dxa"/>
            <w:tcBorders>
              <w:top w:val="single" w:sz="4" w:space="0" w:color="auto"/>
              <w:left w:val="nil"/>
              <w:bottom w:val="nil"/>
              <w:right w:val="nil"/>
            </w:tcBorders>
          </w:tcPr>
          <w:p w:rsidR="0003403C" w:rsidRPr="0003403C" w:rsidRDefault="0003403C" w:rsidP="0003403C">
            <w:pPr>
              <w:jc w:val="center"/>
              <w:rPr>
                <w:i/>
              </w:rPr>
            </w:pPr>
            <w:r w:rsidRPr="0003403C">
              <w:rPr>
                <w:i/>
              </w:rPr>
              <w:t>236,1</w:t>
            </w:r>
          </w:p>
        </w:tc>
        <w:tc>
          <w:tcPr>
            <w:tcW w:w="3119" w:type="dxa"/>
            <w:tcBorders>
              <w:top w:val="single" w:sz="4" w:space="0" w:color="auto"/>
              <w:left w:val="nil"/>
              <w:bottom w:val="nil"/>
              <w:right w:val="nil"/>
            </w:tcBorders>
          </w:tcPr>
          <w:p w:rsidR="0003403C" w:rsidRPr="00E64567" w:rsidRDefault="008F1853" w:rsidP="0003403C">
            <w:pPr>
              <w:jc w:val="center"/>
              <w:rPr>
                <w:i/>
                <w:lang w:val="kk-KZ"/>
              </w:rPr>
            </w:pPr>
            <w:r>
              <w:rPr>
                <w:i/>
                <w:lang w:val="kk-KZ"/>
              </w:rPr>
              <w:t>327,6</w:t>
            </w:r>
          </w:p>
        </w:tc>
        <w:tc>
          <w:tcPr>
            <w:tcW w:w="2657" w:type="dxa"/>
            <w:tcBorders>
              <w:top w:val="single" w:sz="4" w:space="0" w:color="auto"/>
              <w:left w:val="nil"/>
              <w:bottom w:val="nil"/>
              <w:right w:val="nil"/>
            </w:tcBorders>
          </w:tcPr>
          <w:p w:rsidR="0003403C" w:rsidRPr="00E64567" w:rsidRDefault="008F1853" w:rsidP="0003403C">
            <w:pPr>
              <w:jc w:val="center"/>
              <w:rPr>
                <w:i/>
                <w:lang w:val="kk-KZ"/>
              </w:rPr>
            </w:pPr>
            <w:r>
              <w:rPr>
                <w:i/>
                <w:lang w:val="kk-KZ"/>
              </w:rPr>
              <w:t>138,8</w:t>
            </w:r>
          </w:p>
        </w:tc>
      </w:tr>
    </w:tbl>
    <w:p w:rsidR="00A84C37" w:rsidRPr="007B27DD" w:rsidRDefault="00A84C37" w:rsidP="007B27DD">
      <w:pPr>
        <w:rPr>
          <w:rFonts w:ascii="Times New Roman" w:hAnsi="Times New Roman"/>
          <w:b/>
          <w:sz w:val="28"/>
          <w:szCs w:val="28"/>
          <w:lang w:val="kk-KZ"/>
        </w:rPr>
      </w:pPr>
    </w:p>
    <w:p w:rsidR="00A84C37" w:rsidRPr="007B27DD" w:rsidRDefault="00A84C37" w:rsidP="00A84C37">
      <w:pPr>
        <w:spacing w:after="0"/>
        <w:jc w:val="center"/>
        <w:rPr>
          <w:rFonts w:ascii="Times New Roman" w:hAnsi="Times New Roman"/>
          <w:b/>
          <w:sz w:val="28"/>
          <w:szCs w:val="28"/>
          <w:lang w:val="kk-KZ"/>
        </w:rPr>
      </w:pPr>
      <w:r w:rsidRPr="00A84C37">
        <w:rPr>
          <w:rFonts w:ascii="Times New Roman" w:hAnsi="Times New Roman"/>
          <w:b/>
          <w:sz w:val="28"/>
          <w:szCs w:val="28"/>
          <w:lang w:val="kk-KZ"/>
        </w:rPr>
        <w:t>Әлеуметтік көмек және әлеуметтік қамтамасыз ету</w:t>
      </w:r>
    </w:p>
    <w:p w:rsidR="00A84C37" w:rsidRPr="007B27DD" w:rsidRDefault="00A84C37" w:rsidP="00A84C37">
      <w:pPr>
        <w:spacing w:after="0"/>
        <w:jc w:val="center"/>
        <w:rPr>
          <w:rFonts w:ascii="Times New Roman" w:hAnsi="Times New Roman"/>
          <w:b/>
          <w:sz w:val="28"/>
          <w:szCs w:val="28"/>
          <w:lang w:val="kk-KZ"/>
        </w:rPr>
      </w:pPr>
    </w:p>
    <w:p w:rsidR="00A84C37" w:rsidRPr="00A84C37" w:rsidRDefault="00A84C37" w:rsidP="00A84C37">
      <w:pPr>
        <w:spacing w:after="0"/>
        <w:jc w:val="both"/>
        <w:rPr>
          <w:rFonts w:ascii="Times New Roman" w:hAnsi="Times New Roman"/>
          <w:sz w:val="28"/>
          <w:szCs w:val="28"/>
          <w:lang w:val="kk-KZ"/>
        </w:rPr>
      </w:pPr>
      <w:r w:rsidRPr="007B27DD">
        <w:rPr>
          <w:rFonts w:ascii="Times New Roman" w:hAnsi="Times New Roman"/>
          <w:sz w:val="28"/>
          <w:szCs w:val="28"/>
          <w:lang w:val="kk-KZ"/>
        </w:rPr>
        <w:tab/>
        <w:t xml:space="preserve">«Әлеуметтік көмек және әлеуметтік қамтамасыз ету» </w:t>
      </w:r>
      <w:r w:rsidRPr="00A84C37">
        <w:rPr>
          <w:rFonts w:ascii="Times New Roman" w:hAnsi="Times New Roman"/>
          <w:sz w:val="28"/>
          <w:szCs w:val="28"/>
          <w:lang w:val="kk-KZ"/>
        </w:rPr>
        <w:t>функционалдық тобы бойынша шығындар</w:t>
      </w:r>
      <w:r w:rsidR="004B1375">
        <w:rPr>
          <w:rFonts w:ascii="Times New Roman" w:hAnsi="Times New Roman"/>
          <w:sz w:val="28"/>
          <w:szCs w:val="28"/>
          <w:lang w:val="kk-KZ"/>
        </w:rPr>
        <w:t xml:space="preserve"> </w:t>
      </w:r>
      <w:r w:rsidRPr="00A84C37">
        <w:rPr>
          <w:rFonts w:ascii="Times New Roman" w:hAnsi="Times New Roman"/>
          <w:sz w:val="28"/>
          <w:szCs w:val="28"/>
          <w:lang w:val="kk-KZ"/>
        </w:rPr>
        <w:t xml:space="preserve"> </w:t>
      </w:r>
      <w:r w:rsidR="008F1853">
        <w:rPr>
          <w:rFonts w:ascii="Times New Roman" w:hAnsi="Times New Roman"/>
          <w:sz w:val="28"/>
          <w:szCs w:val="28"/>
          <w:lang w:val="kk-KZ"/>
        </w:rPr>
        <w:t>2 756,7</w:t>
      </w:r>
      <w:r w:rsidR="00CC1D65" w:rsidRPr="00CC1D65">
        <w:rPr>
          <w:rFonts w:ascii="Times New Roman" w:hAnsi="Times New Roman"/>
          <w:sz w:val="28"/>
          <w:szCs w:val="28"/>
          <w:lang w:val="kk-KZ"/>
        </w:rPr>
        <w:t xml:space="preserve"> </w:t>
      </w:r>
      <w:r w:rsidRPr="00A84C37">
        <w:rPr>
          <w:rFonts w:ascii="Times New Roman" w:hAnsi="Times New Roman"/>
          <w:sz w:val="28"/>
          <w:szCs w:val="28"/>
          <w:lang w:val="kk-KZ"/>
        </w:rPr>
        <w:t>млн. теңге деңгейінде қарастырылған, соның ішінде:</w:t>
      </w:r>
    </w:p>
    <w:p w:rsidR="00A84C37" w:rsidRPr="00A84C37" w:rsidRDefault="00A84C37" w:rsidP="00A84C37">
      <w:pPr>
        <w:spacing w:after="0"/>
        <w:ind w:firstLine="708"/>
        <w:jc w:val="both"/>
        <w:rPr>
          <w:rFonts w:ascii="Times New Roman" w:hAnsi="Times New Roman"/>
          <w:sz w:val="28"/>
          <w:szCs w:val="28"/>
          <w:lang w:val="kk-KZ"/>
        </w:rPr>
      </w:pPr>
      <w:r w:rsidRPr="00A84C37">
        <w:rPr>
          <w:rFonts w:ascii="Times New Roman" w:hAnsi="Times New Roman"/>
          <w:sz w:val="28"/>
          <w:szCs w:val="28"/>
          <w:lang w:val="kk-KZ"/>
        </w:rPr>
        <w:lastRenderedPageBreak/>
        <w:t>Отын сатып алу бойынша ауыл өңірінде тұратындарға, мәдениет, білім беру, әлеуметтік қамтамасыз етулерге, денсаулық сақтау мамандарына әлеуметтік көмек көрсету үшін;</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Жұмыспен қамту бағдарламасына;</w:t>
      </w:r>
    </w:p>
    <w:p w:rsidR="00A84C37" w:rsidRPr="00A84C37" w:rsidRDefault="000406C9" w:rsidP="00A84C37">
      <w:pPr>
        <w:spacing w:after="0"/>
        <w:ind w:firstLine="709"/>
        <w:jc w:val="both"/>
        <w:rPr>
          <w:rFonts w:ascii="Times New Roman" w:hAnsi="Times New Roman"/>
          <w:sz w:val="28"/>
          <w:szCs w:val="28"/>
          <w:lang w:val="kk-KZ"/>
        </w:rPr>
      </w:pPr>
      <w:r>
        <w:rPr>
          <w:rFonts w:ascii="Times New Roman" w:hAnsi="Times New Roman"/>
          <w:sz w:val="28"/>
          <w:szCs w:val="28"/>
          <w:lang w:val="kk-KZ"/>
        </w:rPr>
        <w:t>Атаулы</w:t>
      </w:r>
      <w:r w:rsidR="00A84C37" w:rsidRPr="00A84C37">
        <w:rPr>
          <w:rFonts w:ascii="Times New Roman" w:hAnsi="Times New Roman"/>
          <w:sz w:val="28"/>
          <w:szCs w:val="28"/>
          <w:lang w:val="kk-KZ"/>
        </w:rPr>
        <w:t xml:space="preserve"> әлеуметтік көмек төлемдері үшін;</w:t>
      </w:r>
    </w:p>
    <w:p w:rsid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Тұрғын үй көмек төлемі үшін;</w:t>
      </w:r>
      <w:r w:rsidRPr="00A84C37">
        <w:rPr>
          <w:rFonts w:ascii="Times New Roman" w:hAnsi="Times New Roman"/>
          <w:sz w:val="28"/>
          <w:szCs w:val="28"/>
          <w:lang w:val="kk-KZ"/>
        </w:rPr>
        <w:tab/>
      </w:r>
    </w:p>
    <w:p w:rsidR="00D30808" w:rsidRPr="00A84C37" w:rsidRDefault="00D30808" w:rsidP="00A84C37">
      <w:pPr>
        <w:spacing w:after="0"/>
        <w:jc w:val="both"/>
        <w:rPr>
          <w:rFonts w:ascii="Times New Roman" w:hAnsi="Times New Roman"/>
          <w:sz w:val="28"/>
          <w:szCs w:val="28"/>
          <w:lang w:val="kk-KZ"/>
        </w:rPr>
      </w:pPr>
      <w:r>
        <w:rPr>
          <w:rFonts w:ascii="Times New Roman" w:hAnsi="Times New Roman"/>
          <w:sz w:val="28"/>
          <w:szCs w:val="28"/>
          <w:lang w:val="kk-KZ"/>
        </w:rPr>
        <w:tab/>
        <w:t xml:space="preserve">Жергілікті өкілетті органдардың шешімі бойынша мұқтаж ететін жеке санаттарының азаматтарына әлеуметтік көмек үшін; </w:t>
      </w:r>
    </w:p>
    <w:p w:rsid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Үйде тәрбиеленетін және оқытылатын мүгедек-балаларды материалдық қамтамасыз ету үшін;</w:t>
      </w:r>
    </w:p>
    <w:p w:rsidR="00D30808" w:rsidRDefault="00D30808" w:rsidP="00A84C37">
      <w:pPr>
        <w:spacing w:after="0"/>
        <w:jc w:val="both"/>
        <w:rPr>
          <w:rFonts w:ascii="Times New Roman" w:hAnsi="Times New Roman"/>
          <w:sz w:val="28"/>
          <w:szCs w:val="28"/>
          <w:lang w:val="kk-KZ"/>
        </w:rPr>
      </w:pPr>
      <w:r>
        <w:rPr>
          <w:rFonts w:ascii="Times New Roman" w:hAnsi="Times New Roman"/>
          <w:sz w:val="28"/>
          <w:szCs w:val="28"/>
          <w:lang w:val="kk-KZ"/>
        </w:rPr>
        <w:tab/>
        <w:t>Белгілі тұрғылықты жері жоқ тұлғаларға әлеуметтік бейімделу үшін;</w:t>
      </w:r>
    </w:p>
    <w:p w:rsidR="00D30808" w:rsidRPr="00A84C37" w:rsidRDefault="00D30808" w:rsidP="00A84C37">
      <w:pPr>
        <w:spacing w:after="0"/>
        <w:jc w:val="both"/>
        <w:rPr>
          <w:rFonts w:ascii="Times New Roman" w:hAnsi="Times New Roman"/>
          <w:sz w:val="28"/>
          <w:szCs w:val="28"/>
          <w:lang w:val="kk-KZ"/>
        </w:rPr>
      </w:pPr>
      <w:r>
        <w:rPr>
          <w:rFonts w:ascii="Times New Roman" w:hAnsi="Times New Roman"/>
          <w:sz w:val="28"/>
          <w:szCs w:val="28"/>
          <w:lang w:val="kk-KZ"/>
        </w:rPr>
        <w:tab/>
        <w:t>Үйде әлеуметтік көмек көрсетуге;</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r>
      <w:r w:rsidRPr="00A84C37">
        <w:rPr>
          <w:rFonts w:ascii="Times New Roman" w:eastAsia="Times New Roman" w:hAnsi="Times New Roman"/>
          <w:sz w:val="28"/>
          <w:szCs w:val="28"/>
          <w:lang w:val="kk-KZ" w:eastAsia="ru-RU"/>
        </w:rPr>
        <w:t>Мұқтаж ететін мүгедектерді қажетті гигиеналық құралдармен қамтамасыз ету үшін және қимыл тілдерінің мамандарымен, мүгедектерді қалпына келтіру ерекше бағдарламасына сәйкес ерекше көмекшілерімен қызмет көрсету үшін</w:t>
      </w:r>
      <w:r w:rsidRPr="00A84C37">
        <w:rPr>
          <w:rFonts w:ascii="Times New Roman" w:hAnsi="Times New Roman"/>
          <w:sz w:val="28"/>
          <w:szCs w:val="28"/>
          <w:lang w:val="kk-KZ"/>
        </w:rPr>
        <w:t>;</w:t>
      </w:r>
    </w:p>
    <w:p w:rsidR="007D62A4"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w:t>
      </w:r>
      <w:r w:rsidRPr="00A84C37">
        <w:rPr>
          <w:rFonts w:ascii="Times New Roman" w:eastAsia="Times New Roman" w:hAnsi="Times New Roman"/>
          <w:sz w:val="28"/>
          <w:szCs w:val="28"/>
          <w:lang w:val="kk-KZ" w:eastAsia="ru-RU"/>
        </w:rPr>
        <w:t>Жұмыспен қамту және әлеуметтік бағдарлама бөлімінің қызметін қамтамасыз ету үшін</w:t>
      </w:r>
      <w:r w:rsidR="007D62A4">
        <w:rPr>
          <w:rFonts w:ascii="Times New Roman" w:hAnsi="Times New Roman"/>
          <w:sz w:val="28"/>
          <w:szCs w:val="28"/>
          <w:lang w:val="kk-KZ"/>
        </w:rPr>
        <w:t>;</w:t>
      </w:r>
    </w:p>
    <w:p w:rsidR="007D62A4" w:rsidRPr="00A84C37" w:rsidRDefault="007D62A4" w:rsidP="007D62A4">
      <w:pPr>
        <w:spacing w:after="0"/>
        <w:ind w:firstLine="709"/>
        <w:jc w:val="both"/>
        <w:rPr>
          <w:rFonts w:ascii="Times New Roman" w:hAnsi="Times New Roman"/>
          <w:sz w:val="28"/>
          <w:szCs w:val="28"/>
          <w:lang w:val="kk-KZ"/>
        </w:rPr>
      </w:pPr>
      <w:r>
        <w:rPr>
          <w:rFonts w:ascii="Times New Roman" w:hAnsi="Times New Roman"/>
          <w:sz w:val="28"/>
          <w:szCs w:val="28"/>
          <w:lang w:val="kk-KZ"/>
        </w:rPr>
        <w:t>Ә</w:t>
      </w:r>
      <w:r w:rsidRPr="007D62A4">
        <w:rPr>
          <w:rFonts w:ascii="Times New Roman" w:hAnsi="Times New Roman"/>
          <w:sz w:val="28"/>
          <w:szCs w:val="28"/>
          <w:lang w:val="kk-KZ"/>
        </w:rPr>
        <w:t>леуметтік көмек ретінде тұрғын үй сертификаттарын беру.</w:t>
      </w:r>
    </w:p>
    <w:p w:rsidR="00A84C37" w:rsidRPr="00A84C37" w:rsidRDefault="004F6C5D" w:rsidP="00A84C37">
      <w:pPr>
        <w:spacing w:after="0"/>
        <w:jc w:val="both"/>
        <w:rPr>
          <w:rFonts w:ascii="Times New Roman" w:hAnsi="Times New Roman"/>
          <w:sz w:val="28"/>
          <w:szCs w:val="28"/>
          <w:lang w:val="kk-KZ"/>
        </w:rPr>
      </w:pPr>
      <w:r>
        <w:rPr>
          <w:rFonts w:ascii="Times New Roman" w:hAnsi="Times New Roman"/>
          <w:sz w:val="28"/>
          <w:szCs w:val="28"/>
          <w:lang w:val="kk-KZ"/>
        </w:rPr>
        <w:tab/>
        <w:t>О</w:t>
      </w:r>
      <w:r w:rsidR="00A84C37" w:rsidRPr="00A84C37">
        <w:rPr>
          <w:rFonts w:ascii="Times New Roman" w:hAnsi="Times New Roman"/>
          <w:sz w:val="28"/>
          <w:szCs w:val="28"/>
          <w:lang w:val="kk-KZ"/>
        </w:rPr>
        <w:t xml:space="preserve">блыстық бюджет трасферттері есебінен </w:t>
      </w:r>
      <w:r w:rsidR="00EB5B2A">
        <w:rPr>
          <w:rFonts w:ascii="Times New Roman" w:hAnsi="Times New Roman"/>
          <w:sz w:val="28"/>
          <w:szCs w:val="28"/>
          <w:lang w:val="kk-KZ"/>
        </w:rPr>
        <w:t>1</w:t>
      </w:r>
      <w:r w:rsidR="008F1853">
        <w:rPr>
          <w:rFonts w:ascii="Times New Roman" w:hAnsi="Times New Roman"/>
          <w:sz w:val="28"/>
          <w:szCs w:val="28"/>
          <w:lang w:val="kk-KZ"/>
        </w:rPr>
        <w:t> 058,8</w:t>
      </w:r>
      <w:r w:rsidRPr="004F6C5D">
        <w:rPr>
          <w:rFonts w:ascii="Times New Roman" w:hAnsi="Times New Roman"/>
          <w:sz w:val="28"/>
          <w:szCs w:val="28"/>
          <w:lang w:val="kk-KZ"/>
        </w:rPr>
        <w:t xml:space="preserve"> </w:t>
      </w:r>
      <w:r w:rsidR="00A84C37" w:rsidRPr="00A84C37">
        <w:rPr>
          <w:rFonts w:ascii="Times New Roman" w:hAnsi="Times New Roman"/>
          <w:sz w:val="28"/>
          <w:szCs w:val="28"/>
          <w:lang w:val="kk-KZ"/>
        </w:rPr>
        <w:t>млн теңге сомасында шығындар келесі мақсаттарға қарастырылған:</w:t>
      </w:r>
    </w:p>
    <w:p w:rsidR="007B27DD" w:rsidRDefault="00A6763B" w:rsidP="003B26A4">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Үкіметті емес ұйымдарда мемлекеттік әлеуметтік тапсырысты орналастыруға </w:t>
      </w:r>
      <w:r>
        <w:rPr>
          <w:rFonts w:ascii="Times New Roman" w:hAnsi="Times New Roman"/>
          <w:iCs/>
          <w:sz w:val="28"/>
          <w:szCs w:val="28"/>
          <w:lang w:val="kk-KZ"/>
        </w:rPr>
        <w:t>–</w:t>
      </w:r>
      <w:r w:rsidRPr="00A84C37">
        <w:rPr>
          <w:rFonts w:ascii="Times New Roman" w:hAnsi="Times New Roman"/>
          <w:iCs/>
          <w:sz w:val="28"/>
          <w:szCs w:val="28"/>
          <w:lang w:val="kk-KZ"/>
        </w:rPr>
        <w:t xml:space="preserve"> </w:t>
      </w:r>
      <w:r w:rsidR="008F1853">
        <w:rPr>
          <w:rFonts w:ascii="Times New Roman" w:hAnsi="Times New Roman"/>
          <w:iCs/>
          <w:sz w:val="28"/>
          <w:szCs w:val="28"/>
          <w:lang w:val="kk-KZ"/>
        </w:rPr>
        <w:t>139,6</w:t>
      </w:r>
      <w:r w:rsidR="00674430">
        <w:rPr>
          <w:rFonts w:ascii="Times New Roman" w:hAnsi="Times New Roman"/>
          <w:iCs/>
          <w:sz w:val="28"/>
          <w:szCs w:val="28"/>
          <w:lang w:val="kk-KZ"/>
        </w:rPr>
        <w:t xml:space="preserve"> </w:t>
      </w:r>
      <w:r w:rsidRPr="00A84C37">
        <w:rPr>
          <w:rFonts w:ascii="Times New Roman" w:hAnsi="Times New Roman"/>
          <w:iCs/>
          <w:sz w:val="28"/>
          <w:szCs w:val="28"/>
          <w:lang w:val="kk-KZ"/>
        </w:rPr>
        <w:t>млн.теңге,</w:t>
      </w:r>
    </w:p>
    <w:p w:rsidR="007B4B8D" w:rsidRPr="00A84C37" w:rsidRDefault="007B4B8D" w:rsidP="003B26A4">
      <w:pPr>
        <w:spacing w:after="0"/>
        <w:ind w:firstLine="708"/>
        <w:jc w:val="both"/>
        <w:rPr>
          <w:rFonts w:ascii="Times New Roman" w:hAnsi="Times New Roman"/>
          <w:iCs/>
          <w:sz w:val="28"/>
          <w:szCs w:val="28"/>
          <w:lang w:val="kk-KZ"/>
        </w:rPr>
      </w:pPr>
      <w:r w:rsidRPr="007B4B8D">
        <w:rPr>
          <w:rFonts w:ascii="Times New Roman" w:hAnsi="Times New Roman"/>
          <w:iCs/>
          <w:sz w:val="28"/>
          <w:szCs w:val="28"/>
          <w:lang w:val="kk-KZ"/>
        </w:rPr>
        <w:t>Мүгедек  адамдардың құқықтарын қамтамасыз етуге және өмір сүру сапасын жақсартуға</w:t>
      </w:r>
      <w:r>
        <w:rPr>
          <w:rFonts w:ascii="Times New Roman" w:hAnsi="Times New Roman"/>
          <w:iCs/>
          <w:sz w:val="28"/>
          <w:szCs w:val="28"/>
          <w:lang w:val="kk-KZ"/>
        </w:rPr>
        <w:t>-602,8 млн.теңге,</w:t>
      </w:r>
    </w:p>
    <w:p w:rsidR="00BF2109" w:rsidRDefault="00E341C7" w:rsidP="00BB400D">
      <w:pPr>
        <w:spacing w:after="0"/>
        <w:ind w:firstLine="708"/>
        <w:jc w:val="both"/>
        <w:rPr>
          <w:rFonts w:ascii="Times New Roman" w:hAnsi="Times New Roman"/>
          <w:iCs/>
          <w:sz w:val="28"/>
          <w:szCs w:val="28"/>
          <w:lang w:val="kk-KZ"/>
        </w:rPr>
      </w:pPr>
      <w:r>
        <w:rPr>
          <w:rFonts w:ascii="Times New Roman" w:hAnsi="Times New Roman"/>
          <w:iCs/>
          <w:sz w:val="28"/>
          <w:szCs w:val="28"/>
          <w:lang w:val="kk-KZ"/>
        </w:rPr>
        <w:t xml:space="preserve">Ауғанстаннан кеңес әскерлерін шығару күнін мерекелеуге Ауған соғысының ардагерлеріне біржолғы әлеуметтік көмек көрсетуге – </w:t>
      </w:r>
      <w:r w:rsidR="007B4B8D">
        <w:rPr>
          <w:rFonts w:ascii="Times New Roman" w:hAnsi="Times New Roman"/>
          <w:iCs/>
          <w:sz w:val="28"/>
          <w:szCs w:val="28"/>
          <w:lang w:val="kk-KZ"/>
        </w:rPr>
        <w:t>15,</w:t>
      </w:r>
      <w:r w:rsidR="00126ED2">
        <w:rPr>
          <w:rFonts w:ascii="Times New Roman" w:hAnsi="Times New Roman"/>
          <w:iCs/>
          <w:sz w:val="28"/>
          <w:szCs w:val="28"/>
          <w:lang w:val="kk-KZ"/>
        </w:rPr>
        <w:t>4</w:t>
      </w:r>
      <w:r w:rsidR="00F1283D">
        <w:rPr>
          <w:rFonts w:ascii="Times New Roman" w:hAnsi="Times New Roman"/>
          <w:iCs/>
          <w:sz w:val="28"/>
          <w:szCs w:val="28"/>
          <w:lang w:val="kk-KZ"/>
        </w:rPr>
        <w:t xml:space="preserve"> млн.теңге,</w:t>
      </w:r>
    </w:p>
    <w:p w:rsidR="00891F60" w:rsidRDefault="007B4B8D" w:rsidP="00E64567">
      <w:pPr>
        <w:spacing w:after="0"/>
        <w:ind w:firstLine="708"/>
        <w:jc w:val="both"/>
        <w:rPr>
          <w:rFonts w:ascii="Times New Roman" w:hAnsi="Times New Roman"/>
          <w:iCs/>
          <w:sz w:val="32"/>
          <w:szCs w:val="32"/>
          <w:lang w:val="kk-KZ"/>
        </w:rPr>
      </w:pPr>
      <w:r>
        <w:rPr>
          <w:rFonts w:ascii="Times New Roman" w:hAnsi="Times New Roman"/>
          <w:iCs/>
          <w:sz w:val="28"/>
          <w:szCs w:val="28"/>
          <w:lang w:val="kk-KZ"/>
        </w:rPr>
        <w:t xml:space="preserve">Мемлекеттік атаулы әлеуметтік көмек төлеміне </w:t>
      </w:r>
      <w:r w:rsidRPr="00A84C37">
        <w:rPr>
          <w:rFonts w:ascii="Times New Roman" w:hAnsi="Times New Roman"/>
          <w:iCs/>
          <w:sz w:val="28"/>
          <w:szCs w:val="28"/>
          <w:lang w:val="kk-KZ"/>
        </w:rPr>
        <w:t xml:space="preserve">– </w:t>
      </w:r>
      <w:r w:rsidR="00126ED2">
        <w:rPr>
          <w:rFonts w:ascii="Times New Roman" w:hAnsi="Times New Roman"/>
          <w:iCs/>
          <w:sz w:val="28"/>
          <w:szCs w:val="28"/>
          <w:lang w:val="kk-KZ"/>
        </w:rPr>
        <w:t>235</w:t>
      </w:r>
      <w:r w:rsidRPr="00A84C37">
        <w:rPr>
          <w:rFonts w:ascii="Times New Roman" w:hAnsi="Times New Roman"/>
          <w:iCs/>
          <w:sz w:val="28"/>
          <w:szCs w:val="28"/>
          <w:lang w:val="kk-KZ"/>
        </w:rPr>
        <w:t xml:space="preserve"> млн.теңге,</w:t>
      </w:r>
      <w:r w:rsidRPr="00A84C37">
        <w:rPr>
          <w:rFonts w:ascii="Times New Roman" w:hAnsi="Times New Roman"/>
          <w:iCs/>
          <w:sz w:val="32"/>
          <w:szCs w:val="32"/>
          <w:lang w:val="kk-KZ"/>
        </w:rPr>
        <w:t xml:space="preserve"> </w:t>
      </w:r>
    </w:p>
    <w:p w:rsidR="00EB5B2A" w:rsidRPr="004F113A" w:rsidRDefault="004F113A" w:rsidP="00E64567">
      <w:pPr>
        <w:spacing w:after="0"/>
        <w:ind w:firstLine="708"/>
        <w:jc w:val="both"/>
        <w:rPr>
          <w:rFonts w:ascii="Times New Roman" w:hAnsi="Times New Roman"/>
          <w:iCs/>
          <w:sz w:val="28"/>
          <w:szCs w:val="28"/>
          <w:lang w:val="kk-KZ"/>
        </w:rPr>
      </w:pPr>
      <w:r w:rsidRPr="004F113A">
        <w:rPr>
          <w:rFonts w:ascii="Times New Roman" w:hAnsi="Times New Roman"/>
          <w:iCs/>
          <w:sz w:val="28"/>
          <w:szCs w:val="28"/>
          <w:lang w:val="kk-KZ"/>
        </w:rPr>
        <w:t>Басқа мемлекеттер аумағындағы ұрыс қимылдарының ардагерлеріне біржолғы әлеуметтік көмек төлеуге</w:t>
      </w:r>
      <w:r>
        <w:rPr>
          <w:rFonts w:ascii="Times New Roman" w:hAnsi="Times New Roman"/>
          <w:iCs/>
          <w:sz w:val="28"/>
          <w:szCs w:val="28"/>
          <w:lang w:val="kk-KZ"/>
        </w:rPr>
        <w:t>-10,4 млн.теңге,</w:t>
      </w:r>
    </w:p>
    <w:p w:rsidR="00EB5B2A" w:rsidRPr="004F113A" w:rsidRDefault="004F113A" w:rsidP="00E64567">
      <w:pPr>
        <w:spacing w:after="0"/>
        <w:ind w:firstLine="708"/>
        <w:jc w:val="both"/>
        <w:rPr>
          <w:rFonts w:ascii="Times New Roman" w:hAnsi="Times New Roman"/>
          <w:iCs/>
          <w:sz w:val="28"/>
          <w:szCs w:val="28"/>
          <w:lang w:val="kk-KZ"/>
        </w:rPr>
      </w:pPr>
      <w:r w:rsidRPr="004F113A">
        <w:rPr>
          <w:rFonts w:ascii="Times New Roman" w:hAnsi="Times New Roman"/>
          <w:iCs/>
          <w:sz w:val="28"/>
          <w:szCs w:val="28"/>
          <w:lang w:val="kk-KZ"/>
        </w:rPr>
        <w:t>Чернобыль атом электр станцияндағы апаттың зардаптарын жоюға қатысқан адамдарға біржолғы әлеуметтік көмек төлеуге-12,9 млн.теңге,</w:t>
      </w:r>
    </w:p>
    <w:p w:rsidR="004F113A" w:rsidRPr="004F113A" w:rsidRDefault="004F113A" w:rsidP="00E64567">
      <w:pPr>
        <w:spacing w:after="0"/>
        <w:ind w:firstLine="708"/>
        <w:jc w:val="both"/>
        <w:rPr>
          <w:rFonts w:ascii="Times New Roman" w:hAnsi="Times New Roman"/>
          <w:iCs/>
          <w:sz w:val="28"/>
          <w:szCs w:val="28"/>
          <w:lang w:val="kk-KZ"/>
        </w:rPr>
      </w:pPr>
      <w:r w:rsidRPr="004F113A">
        <w:rPr>
          <w:rFonts w:ascii="Times New Roman" w:hAnsi="Times New Roman"/>
          <w:iCs/>
          <w:sz w:val="28"/>
          <w:szCs w:val="28"/>
          <w:lang w:val="kk-KZ"/>
        </w:rPr>
        <w:t>Басқа мемлекеттердің аумағында соғыс ардагерлеріне санаториялық-курорттық емделуге жұмсалған шығындарды өтеу үшін-11,</w:t>
      </w:r>
      <w:r w:rsidR="00126ED2">
        <w:rPr>
          <w:rFonts w:ascii="Times New Roman" w:hAnsi="Times New Roman"/>
          <w:iCs/>
          <w:sz w:val="28"/>
          <w:szCs w:val="28"/>
          <w:lang w:val="kk-KZ"/>
        </w:rPr>
        <w:t>4</w:t>
      </w:r>
      <w:r w:rsidRPr="004F113A">
        <w:rPr>
          <w:rFonts w:ascii="Times New Roman" w:hAnsi="Times New Roman"/>
          <w:iCs/>
          <w:sz w:val="28"/>
          <w:szCs w:val="28"/>
          <w:lang w:val="kk-KZ"/>
        </w:rPr>
        <w:t xml:space="preserve"> млн.теңге,</w:t>
      </w:r>
    </w:p>
    <w:p w:rsidR="00EB5B2A" w:rsidRPr="004F113A" w:rsidRDefault="004F113A" w:rsidP="00E64567">
      <w:pPr>
        <w:spacing w:after="0"/>
        <w:ind w:firstLine="708"/>
        <w:jc w:val="both"/>
        <w:rPr>
          <w:rFonts w:ascii="Times New Roman" w:hAnsi="Times New Roman"/>
          <w:iCs/>
          <w:sz w:val="28"/>
          <w:szCs w:val="28"/>
          <w:lang w:val="kk-KZ"/>
        </w:rPr>
      </w:pPr>
      <w:r w:rsidRPr="004F113A">
        <w:rPr>
          <w:rFonts w:ascii="Times New Roman" w:hAnsi="Times New Roman"/>
          <w:iCs/>
          <w:sz w:val="28"/>
          <w:szCs w:val="28"/>
          <w:lang w:val="kk-KZ"/>
        </w:rPr>
        <w:t>Ұлы Отан соғысындағы ардагерлеріне Жеңіс Күніне орай біржолғы материалдық көмек төлеуге-1 млн.теңге,</w:t>
      </w:r>
    </w:p>
    <w:p w:rsidR="00126ED2" w:rsidRDefault="004F113A" w:rsidP="00126ED2">
      <w:pPr>
        <w:spacing w:after="0"/>
        <w:ind w:firstLine="708"/>
        <w:jc w:val="both"/>
        <w:rPr>
          <w:rFonts w:ascii="Times New Roman" w:hAnsi="Times New Roman"/>
          <w:iCs/>
          <w:sz w:val="28"/>
          <w:szCs w:val="28"/>
          <w:lang w:val="kk-KZ"/>
        </w:rPr>
      </w:pPr>
      <w:r w:rsidRPr="004F113A">
        <w:rPr>
          <w:rFonts w:ascii="Times New Roman" w:hAnsi="Times New Roman"/>
          <w:iCs/>
          <w:sz w:val="28"/>
          <w:szCs w:val="28"/>
          <w:lang w:val="kk-KZ"/>
        </w:rPr>
        <w:t>Қандастар үшін көшуге арналған субсидияларға-2,</w:t>
      </w:r>
      <w:r w:rsidR="00126ED2">
        <w:rPr>
          <w:rFonts w:ascii="Times New Roman" w:hAnsi="Times New Roman"/>
          <w:iCs/>
          <w:sz w:val="28"/>
          <w:szCs w:val="28"/>
          <w:lang w:val="kk-KZ"/>
        </w:rPr>
        <w:t>9 млн.теңге,</w:t>
      </w:r>
    </w:p>
    <w:p w:rsidR="00126ED2" w:rsidRDefault="00126ED2" w:rsidP="00126ED2">
      <w:pPr>
        <w:spacing w:after="0"/>
        <w:ind w:firstLine="708"/>
        <w:jc w:val="both"/>
        <w:rPr>
          <w:rFonts w:ascii="Times New Roman" w:hAnsi="Times New Roman"/>
          <w:iCs/>
          <w:sz w:val="28"/>
          <w:szCs w:val="28"/>
          <w:lang w:val="kk-KZ"/>
        </w:rPr>
      </w:pPr>
      <w:r w:rsidRPr="00126ED2">
        <w:rPr>
          <w:rFonts w:ascii="Times New Roman" w:hAnsi="Times New Roman"/>
          <w:iCs/>
          <w:sz w:val="28"/>
          <w:szCs w:val="28"/>
          <w:lang w:val="kk-KZ"/>
        </w:rPr>
        <w:t>«Инватакси» қызметтерін көрсету үшін автомобиль көлігін лизингке сатып алуға</w:t>
      </w:r>
      <w:r>
        <w:rPr>
          <w:rFonts w:ascii="Times New Roman" w:hAnsi="Times New Roman"/>
          <w:iCs/>
          <w:sz w:val="28"/>
          <w:szCs w:val="28"/>
          <w:lang w:val="kk-KZ"/>
        </w:rPr>
        <w:t>-11,4 млн.теңге.</w:t>
      </w:r>
    </w:p>
    <w:p w:rsidR="004F113A" w:rsidRDefault="004F113A" w:rsidP="00E64567">
      <w:pPr>
        <w:spacing w:after="0"/>
        <w:ind w:firstLine="708"/>
        <w:jc w:val="both"/>
        <w:rPr>
          <w:rFonts w:ascii="Times New Roman" w:hAnsi="Times New Roman"/>
          <w:iCs/>
          <w:sz w:val="28"/>
          <w:szCs w:val="28"/>
          <w:lang w:val="kk-KZ"/>
        </w:rPr>
      </w:pPr>
    </w:p>
    <w:p w:rsidR="004F113A" w:rsidRDefault="004F113A" w:rsidP="00E64567">
      <w:pPr>
        <w:spacing w:after="0"/>
        <w:ind w:firstLine="708"/>
        <w:jc w:val="both"/>
        <w:rPr>
          <w:rFonts w:ascii="Times New Roman" w:hAnsi="Times New Roman"/>
          <w:iCs/>
          <w:sz w:val="28"/>
          <w:szCs w:val="28"/>
          <w:lang w:val="kk-KZ"/>
        </w:rPr>
      </w:pPr>
    </w:p>
    <w:p w:rsidR="004F113A" w:rsidRPr="004F113A" w:rsidRDefault="004F113A" w:rsidP="00E64567">
      <w:pPr>
        <w:spacing w:after="0"/>
        <w:ind w:firstLine="708"/>
        <w:jc w:val="both"/>
        <w:rPr>
          <w:rFonts w:ascii="Times New Roman" w:hAnsi="Times New Roman"/>
          <w:iCs/>
          <w:sz w:val="28"/>
          <w:szCs w:val="28"/>
          <w:lang w:val="kk-KZ"/>
        </w:rPr>
      </w:pPr>
    </w:p>
    <w:p w:rsidR="00891F60"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3260"/>
      </w:tblGrid>
      <w:tr w:rsidR="007B4B8D" w:rsidRPr="00CE19E6" w:rsidTr="001A3F39">
        <w:trPr>
          <w:trHeight w:val="669"/>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7B4B8D" w:rsidRPr="007F622F" w:rsidRDefault="007B4B8D" w:rsidP="007B4B8D">
            <w:pPr>
              <w:pStyle w:val="a3"/>
              <w:spacing w:before="0" w:beforeAutospacing="0" w:after="0" w:afterAutospacing="0"/>
              <w:jc w:val="center"/>
              <w:rPr>
                <w:rStyle w:val="a5"/>
                <w:sz w:val="22"/>
                <w:szCs w:val="22"/>
              </w:rPr>
            </w:pPr>
            <w:r>
              <w:rPr>
                <w:rStyle w:val="a5"/>
                <w:sz w:val="22"/>
                <w:szCs w:val="22"/>
              </w:rPr>
              <w:t>20</w:t>
            </w:r>
            <w:r>
              <w:rPr>
                <w:rStyle w:val="a5"/>
                <w:sz w:val="22"/>
                <w:szCs w:val="22"/>
                <w:lang w:val="kk-KZ"/>
              </w:rPr>
              <w:t>22</w:t>
            </w:r>
            <w:r w:rsidRPr="007F622F">
              <w:rPr>
                <w:rStyle w:val="a5"/>
                <w:sz w:val="22"/>
                <w:szCs w:val="22"/>
              </w:rPr>
              <w:t xml:space="preserve"> </w:t>
            </w:r>
            <w:r>
              <w:rPr>
                <w:rStyle w:val="a5"/>
                <w:sz w:val="22"/>
                <w:szCs w:val="22"/>
                <w:lang w:val="kk-KZ"/>
              </w:rPr>
              <w:t>жыл</w:t>
            </w:r>
            <w:r w:rsidRPr="007F622F">
              <w:rPr>
                <w:rStyle w:val="a5"/>
                <w:sz w:val="22"/>
                <w:szCs w:val="22"/>
              </w:rPr>
              <w:t xml:space="preserve"> (</w:t>
            </w:r>
            <w:r>
              <w:rPr>
                <w:rStyle w:val="a5"/>
                <w:sz w:val="22"/>
                <w:szCs w:val="22"/>
                <w:lang w:val="kk-KZ"/>
              </w:rPr>
              <w:t>бекітілген</w:t>
            </w:r>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7B4B8D" w:rsidRPr="007F622F" w:rsidRDefault="007B4B8D" w:rsidP="00E64567">
            <w:pPr>
              <w:pStyle w:val="a3"/>
              <w:spacing w:before="0" w:beforeAutospacing="0" w:after="0" w:afterAutospacing="0"/>
              <w:jc w:val="center"/>
              <w:rPr>
                <w:rStyle w:val="a5"/>
                <w:sz w:val="22"/>
                <w:szCs w:val="22"/>
              </w:rPr>
            </w:pPr>
            <w:r>
              <w:rPr>
                <w:rStyle w:val="a5"/>
                <w:sz w:val="22"/>
                <w:szCs w:val="22"/>
              </w:rPr>
              <w:t>20</w:t>
            </w:r>
            <w:r>
              <w:rPr>
                <w:rStyle w:val="a5"/>
                <w:sz w:val="22"/>
                <w:szCs w:val="22"/>
                <w:lang w:val="kk-KZ"/>
              </w:rPr>
              <w:t>23</w:t>
            </w:r>
            <w:r w:rsidRPr="007F622F">
              <w:rPr>
                <w:rStyle w:val="a5"/>
                <w:sz w:val="22"/>
                <w:szCs w:val="22"/>
              </w:rPr>
              <w:t xml:space="preserve"> </w:t>
            </w:r>
            <w:r>
              <w:rPr>
                <w:rStyle w:val="a5"/>
                <w:sz w:val="22"/>
                <w:szCs w:val="22"/>
                <w:lang w:val="kk-KZ"/>
              </w:rPr>
              <w:t>жыл</w:t>
            </w:r>
            <w:r w:rsidRPr="007F622F">
              <w:rPr>
                <w:rStyle w:val="a5"/>
                <w:sz w:val="22"/>
                <w:szCs w:val="22"/>
              </w:rPr>
              <w:t xml:space="preserve"> (</w:t>
            </w:r>
            <w:r w:rsidR="00E64567">
              <w:rPr>
                <w:rStyle w:val="a5"/>
                <w:sz w:val="22"/>
                <w:szCs w:val="22"/>
                <w:lang w:val="kk-KZ"/>
              </w:rPr>
              <w:t xml:space="preserve">нақтыланған </w:t>
            </w:r>
            <w:proofErr w:type="spellStart"/>
            <w:r w:rsidRPr="002C18BD">
              <w:rPr>
                <w:rStyle w:val="a5"/>
                <w:sz w:val="22"/>
                <w:szCs w:val="22"/>
              </w:rPr>
              <w:t>жоспар</w:t>
            </w:r>
            <w:proofErr w:type="spellEnd"/>
            <w:r w:rsidRPr="007F622F">
              <w:rPr>
                <w:rStyle w:val="a5"/>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7B4B8D" w:rsidRPr="00CE19E6" w:rsidRDefault="007B4B8D" w:rsidP="007B4B8D">
            <w:pPr>
              <w:spacing w:after="0" w:line="240" w:lineRule="auto"/>
              <w:jc w:val="center"/>
              <w:rPr>
                <w:rFonts w:ascii="Times New Roman" w:eastAsia="Times New Roman" w:hAnsi="Times New Roman"/>
                <w:b/>
                <w:bCs/>
                <w:sz w:val="24"/>
                <w:szCs w:val="24"/>
                <w:lang w:val="kk-KZ"/>
              </w:rPr>
            </w:pPr>
            <w:r w:rsidRPr="00A84C37">
              <w:rPr>
                <w:rFonts w:ascii="Times New Roman" w:eastAsia="Times New Roman" w:hAnsi="Times New Roman"/>
                <w:b/>
                <w:sz w:val="21"/>
                <w:szCs w:val="21"/>
                <w:lang w:val="kk-KZ" w:eastAsia="ru-RU"/>
              </w:rPr>
              <w:t>Өсу қарқыны</w:t>
            </w:r>
            <w:r w:rsidRPr="00CE19E6">
              <w:rPr>
                <w:rFonts w:ascii="Times New Roman" w:eastAsia="Times New Roman" w:hAnsi="Times New Roman"/>
                <w:b/>
                <w:sz w:val="21"/>
                <w:szCs w:val="21"/>
                <w:lang w:val="kk-KZ" w:eastAsia="ru-RU"/>
              </w:rPr>
              <w:t>, %</w:t>
            </w:r>
          </w:p>
        </w:tc>
      </w:tr>
      <w:tr w:rsidR="008816CC" w:rsidRPr="00A84C37" w:rsidTr="00F1283D">
        <w:trPr>
          <w:trHeight w:val="70"/>
          <w:jc w:val="center"/>
        </w:trPr>
        <w:tc>
          <w:tcPr>
            <w:tcW w:w="2943" w:type="dxa"/>
            <w:tcBorders>
              <w:top w:val="single" w:sz="4" w:space="0" w:color="auto"/>
              <w:left w:val="nil"/>
              <w:bottom w:val="nil"/>
              <w:right w:val="nil"/>
            </w:tcBorders>
            <w:hideMark/>
          </w:tcPr>
          <w:p w:rsidR="008816CC" w:rsidRPr="00891F60" w:rsidRDefault="008816CC" w:rsidP="008816CC">
            <w:pPr>
              <w:jc w:val="center"/>
              <w:rPr>
                <w:i/>
              </w:rPr>
            </w:pPr>
            <w:r w:rsidRPr="00891F60">
              <w:rPr>
                <w:i/>
              </w:rPr>
              <w:t>2 168,2</w:t>
            </w:r>
          </w:p>
        </w:tc>
        <w:tc>
          <w:tcPr>
            <w:tcW w:w="3119" w:type="dxa"/>
            <w:tcBorders>
              <w:top w:val="single" w:sz="4" w:space="0" w:color="auto"/>
              <w:left w:val="nil"/>
              <w:bottom w:val="nil"/>
              <w:right w:val="nil"/>
            </w:tcBorders>
            <w:hideMark/>
          </w:tcPr>
          <w:p w:rsidR="008816CC" w:rsidRPr="006C6B06" w:rsidRDefault="00126ED2" w:rsidP="004F113A">
            <w:pPr>
              <w:pStyle w:val="a3"/>
              <w:tabs>
                <w:tab w:val="left" w:pos="615"/>
                <w:tab w:val="center" w:pos="965"/>
              </w:tabs>
              <w:spacing w:before="0" w:beforeAutospacing="0" w:after="0" w:afterAutospacing="0"/>
              <w:jc w:val="center"/>
              <w:rPr>
                <w:rStyle w:val="a5"/>
                <w:b w:val="0"/>
                <w:bCs w:val="0"/>
                <w:i/>
                <w:iCs/>
                <w:lang w:val="kk-KZ"/>
              </w:rPr>
            </w:pPr>
            <w:r>
              <w:rPr>
                <w:rStyle w:val="a5"/>
                <w:b w:val="0"/>
                <w:i/>
                <w:iCs/>
                <w:sz w:val="22"/>
                <w:szCs w:val="22"/>
                <w:lang w:val="kk-KZ"/>
              </w:rPr>
              <w:t>2 756,7</w:t>
            </w:r>
          </w:p>
        </w:tc>
        <w:tc>
          <w:tcPr>
            <w:tcW w:w="3260" w:type="dxa"/>
            <w:tcBorders>
              <w:top w:val="single" w:sz="4" w:space="0" w:color="auto"/>
              <w:left w:val="nil"/>
              <w:bottom w:val="nil"/>
              <w:right w:val="nil"/>
            </w:tcBorders>
            <w:hideMark/>
          </w:tcPr>
          <w:p w:rsidR="008816CC" w:rsidRPr="004F113A" w:rsidRDefault="004F113A" w:rsidP="00126ED2">
            <w:pPr>
              <w:spacing w:after="0" w:line="240" w:lineRule="auto"/>
              <w:jc w:val="center"/>
              <w:rPr>
                <w:rStyle w:val="a5"/>
                <w:rFonts w:ascii="Times New Roman" w:hAnsi="Times New Roman"/>
                <w:b w:val="0"/>
                <w:bCs w:val="0"/>
                <w:i/>
                <w:iCs/>
                <w:color w:val="000000"/>
                <w:lang w:val="kk-KZ" w:eastAsia="ru-RU"/>
              </w:rPr>
            </w:pPr>
            <w:r>
              <w:rPr>
                <w:rStyle w:val="a5"/>
                <w:rFonts w:ascii="Times New Roman" w:hAnsi="Times New Roman"/>
                <w:b w:val="0"/>
                <w:bCs w:val="0"/>
                <w:i/>
                <w:iCs/>
                <w:color w:val="000000"/>
                <w:lang w:val="kk-KZ" w:eastAsia="ru-RU"/>
              </w:rPr>
              <w:t>1</w:t>
            </w:r>
            <w:r w:rsidR="00126ED2">
              <w:rPr>
                <w:rStyle w:val="a5"/>
                <w:rFonts w:ascii="Times New Roman" w:hAnsi="Times New Roman"/>
                <w:b w:val="0"/>
                <w:bCs w:val="0"/>
                <w:i/>
                <w:iCs/>
                <w:color w:val="000000"/>
                <w:lang w:val="kk-KZ" w:eastAsia="ru-RU"/>
              </w:rPr>
              <w:t>27,1</w:t>
            </w:r>
          </w:p>
        </w:tc>
      </w:tr>
    </w:tbl>
    <w:p w:rsidR="008816CC" w:rsidRDefault="008816CC" w:rsidP="00A84C37">
      <w:pPr>
        <w:spacing w:after="0"/>
        <w:jc w:val="both"/>
        <w:rPr>
          <w:rFonts w:ascii="Times New Roman" w:hAnsi="Times New Roman"/>
          <w:b/>
          <w:sz w:val="28"/>
          <w:szCs w:val="28"/>
        </w:rPr>
      </w:pPr>
    </w:p>
    <w:p w:rsidR="004B1375" w:rsidRPr="00A84C37" w:rsidRDefault="004B1375" w:rsidP="00A84C37">
      <w:pPr>
        <w:spacing w:after="0"/>
        <w:jc w:val="both"/>
        <w:rPr>
          <w:rFonts w:ascii="Times New Roman" w:hAnsi="Times New Roman"/>
          <w:b/>
          <w:sz w:val="28"/>
          <w:szCs w:val="28"/>
        </w:rPr>
      </w:pPr>
    </w:p>
    <w:p w:rsidR="00A84C37" w:rsidRDefault="00A84C37" w:rsidP="00A84C37">
      <w:pPr>
        <w:spacing w:after="0"/>
        <w:jc w:val="center"/>
        <w:rPr>
          <w:rFonts w:ascii="Times New Roman" w:hAnsi="Times New Roman"/>
          <w:b/>
          <w:sz w:val="28"/>
          <w:szCs w:val="28"/>
          <w:lang w:val="kk-KZ"/>
        </w:rPr>
      </w:pPr>
      <w:r w:rsidRPr="00A84C37">
        <w:rPr>
          <w:rFonts w:ascii="Times New Roman" w:hAnsi="Times New Roman"/>
          <w:b/>
          <w:sz w:val="28"/>
          <w:szCs w:val="28"/>
          <w:lang w:val="kk-KZ"/>
        </w:rPr>
        <w:t>Тұрғын-үй коммуналдық шаруашылығы</w:t>
      </w:r>
    </w:p>
    <w:p w:rsidR="00DB0DDD" w:rsidRPr="00A84C37" w:rsidRDefault="00DB0DDD" w:rsidP="00A84C37">
      <w:pPr>
        <w:spacing w:after="0"/>
        <w:jc w:val="center"/>
        <w:rPr>
          <w:rFonts w:ascii="Times New Roman" w:hAnsi="Times New Roman"/>
          <w:b/>
          <w:sz w:val="28"/>
          <w:szCs w:val="28"/>
          <w:lang w:val="kk-KZ"/>
        </w:rPr>
      </w:pPr>
    </w:p>
    <w:p w:rsidR="00E341C7" w:rsidRDefault="00A84C37" w:rsidP="00A84C37">
      <w:pPr>
        <w:spacing w:after="0"/>
        <w:jc w:val="both"/>
        <w:rPr>
          <w:rFonts w:ascii="Times New Roman" w:hAnsi="Times New Roman"/>
          <w:sz w:val="28"/>
          <w:szCs w:val="28"/>
          <w:lang w:val="kk-KZ"/>
        </w:rPr>
      </w:pPr>
      <w:r w:rsidRPr="002B23F2">
        <w:rPr>
          <w:rFonts w:ascii="Times New Roman" w:hAnsi="Times New Roman"/>
          <w:sz w:val="28"/>
          <w:szCs w:val="28"/>
          <w:lang w:val="kk-KZ"/>
        </w:rPr>
        <w:t xml:space="preserve"> «</w:t>
      </w:r>
      <w:r w:rsidRPr="00A84C37">
        <w:rPr>
          <w:rFonts w:ascii="Times New Roman" w:hAnsi="Times New Roman"/>
          <w:sz w:val="28"/>
          <w:szCs w:val="28"/>
          <w:lang w:val="kk-KZ"/>
        </w:rPr>
        <w:t>Тұрғын-үй коммуналдық шаруашылығы</w:t>
      </w:r>
      <w:r w:rsidRPr="002B23F2">
        <w:rPr>
          <w:rFonts w:ascii="Times New Roman" w:hAnsi="Times New Roman"/>
          <w:sz w:val="28"/>
          <w:szCs w:val="28"/>
          <w:lang w:val="kk-KZ"/>
        </w:rPr>
        <w:t xml:space="preserve">» </w:t>
      </w:r>
      <w:r w:rsidRPr="00A84C37">
        <w:rPr>
          <w:rFonts w:ascii="Times New Roman" w:hAnsi="Times New Roman"/>
          <w:sz w:val="28"/>
          <w:szCs w:val="28"/>
          <w:lang w:val="kk-KZ"/>
        </w:rPr>
        <w:t>фун</w:t>
      </w:r>
      <w:r w:rsidR="003C682D">
        <w:rPr>
          <w:rFonts w:ascii="Times New Roman" w:hAnsi="Times New Roman"/>
          <w:sz w:val="28"/>
          <w:szCs w:val="28"/>
          <w:lang w:val="kk-KZ"/>
        </w:rPr>
        <w:t>кционалдық тобы бойынша</w:t>
      </w:r>
      <w:r w:rsidR="00A3192E">
        <w:rPr>
          <w:rFonts w:ascii="Times New Roman" w:hAnsi="Times New Roman"/>
          <w:sz w:val="28"/>
          <w:szCs w:val="28"/>
          <w:lang w:val="kk-KZ"/>
        </w:rPr>
        <w:t xml:space="preserve">             </w:t>
      </w:r>
      <w:r w:rsidR="003C682D">
        <w:rPr>
          <w:rFonts w:ascii="Times New Roman" w:hAnsi="Times New Roman"/>
          <w:sz w:val="28"/>
          <w:szCs w:val="28"/>
          <w:lang w:val="kk-KZ"/>
        </w:rPr>
        <w:t xml:space="preserve">  </w:t>
      </w:r>
      <w:r w:rsidR="00126ED2">
        <w:rPr>
          <w:rFonts w:ascii="Times New Roman" w:hAnsi="Times New Roman"/>
          <w:sz w:val="28"/>
          <w:szCs w:val="28"/>
          <w:lang w:val="kk-KZ"/>
        </w:rPr>
        <w:t>13 111</w:t>
      </w:r>
      <w:r w:rsidR="00891F60" w:rsidRPr="00891F60">
        <w:rPr>
          <w:rFonts w:ascii="Times New Roman" w:hAnsi="Times New Roman"/>
          <w:sz w:val="28"/>
          <w:szCs w:val="28"/>
          <w:lang w:val="kk-KZ"/>
        </w:rPr>
        <w:t xml:space="preserve"> </w:t>
      </w:r>
      <w:r w:rsidRPr="00A84C37">
        <w:rPr>
          <w:rFonts w:ascii="Times New Roman" w:hAnsi="Times New Roman"/>
          <w:sz w:val="28"/>
          <w:szCs w:val="28"/>
          <w:lang w:val="kk-KZ"/>
        </w:rPr>
        <w:t>млн. теңге сомасы</w:t>
      </w:r>
      <w:r w:rsidR="00E341C7">
        <w:rPr>
          <w:rFonts w:ascii="Times New Roman" w:hAnsi="Times New Roman"/>
          <w:sz w:val="28"/>
          <w:szCs w:val="28"/>
          <w:lang w:val="kk-KZ"/>
        </w:rPr>
        <w:t>нда қарастырылған, соның ішінде:</w:t>
      </w:r>
    </w:p>
    <w:p w:rsidR="00CE19E6" w:rsidRDefault="00CE19E6" w:rsidP="00A84C37">
      <w:pPr>
        <w:spacing w:after="0"/>
        <w:jc w:val="both"/>
        <w:rPr>
          <w:rFonts w:ascii="Times New Roman" w:hAnsi="Times New Roman"/>
          <w:sz w:val="28"/>
          <w:szCs w:val="28"/>
          <w:lang w:val="kk-KZ"/>
        </w:rPr>
      </w:pPr>
      <w:r>
        <w:rPr>
          <w:rFonts w:ascii="Times New Roman" w:hAnsi="Times New Roman"/>
          <w:sz w:val="28"/>
          <w:szCs w:val="28"/>
          <w:lang w:val="kk-KZ"/>
        </w:rPr>
        <w:tab/>
        <w:t>Қаланың санит</w:t>
      </w:r>
      <w:r w:rsidR="00997FA7">
        <w:rPr>
          <w:rFonts w:ascii="Times New Roman" w:hAnsi="Times New Roman"/>
          <w:sz w:val="28"/>
          <w:szCs w:val="28"/>
          <w:lang w:val="kk-KZ"/>
        </w:rPr>
        <w:t>ар</w:t>
      </w:r>
      <w:r>
        <w:rPr>
          <w:rFonts w:ascii="Times New Roman" w:hAnsi="Times New Roman"/>
          <w:sz w:val="28"/>
          <w:szCs w:val="28"/>
          <w:lang w:val="kk-KZ"/>
        </w:rPr>
        <w:t>иясын қамтамасыз ету үшін;</w:t>
      </w:r>
    </w:p>
    <w:p w:rsidR="00E264DA" w:rsidRDefault="00E264DA" w:rsidP="00A84C37">
      <w:pPr>
        <w:spacing w:after="0"/>
        <w:jc w:val="both"/>
        <w:rPr>
          <w:rFonts w:ascii="Times New Roman" w:hAnsi="Times New Roman"/>
          <w:sz w:val="28"/>
          <w:szCs w:val="28"/>
          <w:lang w:val="kk-KZ"/>
        </w:rPr>
      </w:pPr>
      <w:r>
        <w:rPr>
          <w:rFonts w:ascii="Times New Roman" w:hAnsi="Times New Roman"/>
          <w:sz w:val="28"/>
          <w:szCs w:val="28"/>
          <w:lang w:val="kk-KZ"/>
        </w:rPr>
        <w:t xml:space="preserve">          Қала көшелерін жарықтандыруға,</w:t>
      </w:r>
    </w:p>
    <w:p w:rsidR="00E341C7" w:rsidRDefault="00997FA7" w:rsidP="00A84C37">
      <w:pPr>
        <w:spacing w:after="0"/>
        <w:jc w:val="both"/>
        <w:rPr>
          <w:rFonts w:ascii="Times New Roman" w:hAnsi="Times New Roman"/>
          <w:sz w:val="28"/>
          <w:szCs w:val="28"/>
          <w:lang w:val="kk-KZ"/>
        </w:rPr>
      </w:pPr>
      <w:r>
        <w:rPr>
          <w:rFonts w:ascii="Times New Roman" w:hAnsi="Times New Roman"/>
          <w:sz w:val="28"/>
          <w:szCs w:val="28"/>
          <w:lang w:val="kk-KZ"/>
        </w:rPr>
        <w:tab/>
      </w:r>
      <w:r w:rsidR="006E51ED" w:rsidRPr="006E51ED">
        <w:rPr>
          <w:rFonts w:ascii="Times New Roman" w:eastAsia="Times New Roman" w:hAnsi="Times New Roman"/>
          <w:sz w:val="28"/>
          <w:szCs w:val="28"/>
          <w:lang w:val="kk-KZ" w:eastAsia="ru-RU"/>
        </w:rPr>
        <w:t>Жерлеу орындарын ұстау және туыстары жоқ адамдарды жерлеу</w:t>
      </w:r>
      <w:r w:rsidR="006E51ED">
        <w:rPr>
          <w:rFonts w:ascii="Times New Roman" w:eastAsia="Times New Roman" w:hAnsi="Times New Roman"/>
          <w:sz w:val="28"/>
          <w:szCs w:val="28"/>
          <w:lang w:val="kk-KZ" w:eastAsia="ru-RU"/>
        </w:rPr>
        <w:t>;</w:t>
      </w:r>
    </w:p>
    <w:p w:rsidR="00A84C37" w:rsidRPr="003A7B05" w:rsidRDefault="00A84C37" w:rsidP="00E341C7">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 xml:space="preserve">Қаланы абаттандыру және көгалдандыру үшін; </w:t>
      </w:r>
    </w:p>
    <w:p w:rsidR="00A84C37" w:rsidRPr="00A84C37" w:rsidRDefault="00A84C37" w:rsidP="00A84C37">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Тұрғын-үй құрылысына және инженерлік желілерге ЖСҚ әзірлеуге;</w:t>
      </w:r>
    </w:p>
    <w:p w:rsidR="00363590" w:rsidRDefault="00A84C37" w:rsidP="00363590">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Тұрғын-үй коммуналдық шаруашылығы саласында ары қарай облыстық орталықты дамыту мақсатында</w:t>
      </w:r>
      <w:r w:rsidR="00363590">
        <w:rPr>
          <w:rFonts w:ascii="Times New Roman" w:hAnsi="Times New Roman"/>
          <w:sz w:val="28"/>
          <w:szCs w:val="28"/>
          <w:lang w:val="kk-KZ"/>
        </w:rPr>
        <w:t>, соның ішінде:</w:t>
      </w:r>
    </w:p>
    <w:p w:rsidR="00411DC6" w:rsidRDefault="0091098D" w:rsidP="00363590">
      <w:pPr>
        <w:spacing w:after="0"/>
        <w:ind w:firstLine="709"/>
        <w:jc w:val="both"/>
        <w:rPr>
          <w:rFonts w:ascii="Times New Roman" w:hAnsi="Times New Roman"/>
          <w:sz w:val="28"/>
          <w:szCs w:val="28"/>
          <w:lang w:val="kk-KZ"/>
        </w:rPr>
      </w:pPr>
      <w:r w:rsidRPr="0091098D">
        <w:rPr>
          <w:rFonts w:ascii="Times New Roman" w:hAnsi="Times New Roman"/>
          <w:sz w:val="28"/>
          <w:szCs w:val="28"/>
          <w:lang w:val="kk-KZ"/>
        </w:rPr>
        <w:t>Көкшетау қаласының Жайлау шағын  ауданының аула аумақтарын күрделі жөндеу (екінші кезек)</w:t>
      </w:r>
      <w:r>
        <w:rPr>
          <w:rFonts w:ascii="Times New Roman" w:hAnsi="Times New Roman"/>
          <w:sz w:val="28"/>
          <w:szCs w:val="28"/>
          <w:lang w:val="kk-KZ"/>
        </w:rPr>
        <w:t>-200 млн.теңге,</w:t>
      </w:r>
    </w:p>
    <w:p w:rsidR="00411DC6" w:rsidRDefault="00AD56D2" w:rsidP="00AD56D2">
      <w:pPr>
        <w:spacing w:after="0"/>
        <w:ind w:firstLine="709"/>
        <w:jc w:val="both"/>
        <w:rPr>
          <w:rFonts w:ascii="Times New Roman" w:hAnsi="Times New Roman"/>
          <w:sz w:val="28"/>
          <w:szCs w:val="28"/>
          <w:lang w:val="kk-KZ"/>
        </w:rPr>
      </w:pPr>
      <w:r w:rsidRPr="00AD56D2">
        <w:rPr>
          <w:rFonts w:ascii="Times New Roman" w:hAnsi="Times New Roman"/>
          <w:sz w:val="28"/>
          <w:szCs w:val="28"/>
          <w:lang w:val="kk-KZ"/>
        </w:rPr>
        <w:t>Кварталаралық аумақтардың прожекторлық діңгектерінің құрылысы</w:t>
      </w:r>
      <w:r>
        <w:rPr>
          <w:rFonts w:ascii="Times New Roman" w:hAnsi="Times New Roman"/>
          <w:sz w:val="28"/>
          <w:szCs w:val="28"/>
          <w:lang w:val="kk-KZ"/>
        </w:rPr>
        <w:t>-100 млн.теңге,</w:t>
      </w:r>
    </w:p>
    <w:p w:rsidR="009E7B5E" w:rsidRDefault="009E7B5E" w:rsidP="00BE26B8">
      <w:pPr>
        <w:spacing w:after="0"/>
        <w:ind w:firstLine="709"/>
        <w:jc w:val="both"/>
        <w:rPr>
          <w:rFonts w:ascii="Times New Roman" w:hAnsi="Times New Roman"/>
          <w:sz w:val="28"/>
          <w:szCs w:val="28"/>
          <w:lang w:val="kk-KZ"/>
        </w:rPr>
      </w:pPr>
      <w:r>
        <w:rPr>
          <w:rFonts w:ascii="Times New Roman" w:hAnsi="Times New Roman"/>
          <w:sz w:val="28"/>
          <w:szCs w:val="28"/>
          <w:lang w:val="kk-KZ"/>
        </w:rPr>
        <w:t>М</w:t>
      </w:r>
      <w:r w:rsidRPr="00BE26B8">
        <w:rPr>
          <w:rFonts w:ascii="Times New Roman" w:hAnsi="Times New Roman"/>
          <w:sz w:val="28"/>
          <w:szCs w:val="28"/>
          <w:lang w:val="kk-KZ"/>
        </w:rPr>
        <w:t>емлекеттiк қажеттiлiктер үшiн жер учаскелерiн сатып алу</w:t>
      </w:r>
      <w:r>
        <w:rPr>
          <w:rFonts w:ascii="Times New Roman" w:hAnsi="Times New Roman"/>
          <w:sz w:val="28"/>
          <w:szCs w:val="28"/>
          <w:lang w:val="kk-KZ"/>
        </w:rPr>
        <w:t xml:space="preserve"> – </w:t>
      </w:r>
      <w:r w:rsidR="00AD56D2">
        <w:rPr>
          <w:rFonts w:ascii="Times New Roman" w:hAnsi="Times New Roman"/>
          <w:sz w:val="28"/>
          <w:szCs w:val="28"/>
          <w:lang w:val="kk-KZ"/>
        </w:rPr>
        <w:t>110</w:t>
      </w:r>
      <w:r>
        <w:rPr>
          <w:rFonts w:ascii="Times New Roman" w:hAnsi="Times New Roman"/>
          <w:sz w:val="28"/>
          <w:szCs w:val="28"/>
          <w:lang w:val="kk-KZ"/>
        </w:rPr>
        <w:t xml:space="preserve"> млн. теңге,</w:t>
      </w:r>
    </w:p>
    <w:p w:rsidR="00AD56D2" w:rsidRDefault="00AD56D2" w:rsidP="00AD56D2">
      <w:pPr>
        <w:spacing w:after="0"/>
        <w:ind w:firstLine="709"/>
        <w:jc w:val="both"/>
        <w:rPr>
          <w:rFonts w:ascii="Times New Roman" w:hAnsi="Times New Roman"/>
          <w:sz w:val="28"/>
          <w:szCs w:val="28"/>
          <w:lang w:val="kk-KZ"/>
        </w:rPr>
      </w:pPr>
      <w:r>
        <w:rPr>
          <w:rFonts w:ascii="Times New Roman" w:hAnsi="Times New Roman"/>
          <w:sz w:val="28"/>
          <w:szCs w:val="28"/>
          <w:lang w:val="kk-KZ"/>
        </w:rPr>
        <w:t>к</w:t>
      </w:r>
      <w:r w:rsidRPr="00AD56D2">
        <w:rPr>
          <w:rFonts w:ascii="Times New Roman" w:hAnsi="Times New Roman"/>
          <w:sz w:val="28"/>
          <w:szCs w:val="28"/>
          <w:lang w:val="kk-KZ"/>
        </w:rPr>
        <w:t>оммуналдық меншік объектілерін жөндеу</w:t>
      </w:r>
      <w:r>
        <w:rPr>
          <w:rFonts w:ascii="Times New Roman" w:hAnsi="Times New Roman"/>
          <w:sz w:val="28"/>
          <w:szCs w:val="28"/>
          <w:lang w:val="kk-KZ"/>
        </w:rPr>
        <w:t>ге-20</w:t>
      </w:r>
      <w:r w:rsidRPr="00AD56D2">
        <w:rPr>
          <w:rFonts w:ascii="Times New Roman" w:hAnsi="Times New Roman"/>
          <w:sz w:val="28"/>
          <w:szCs w:val="28"/>
          <w:lang w:val="kk-KZ"/>
        </w:rPr>
        <w:t xml:space="preserve"> </w:t>
      </w:r>
      <w:r>
        <w:rPr>
          <w:rFonts w:ascii="Times New Roman" w:hAnsi="Times New Roman"/>
          <w:sz w:val="28"/>
          <w:szCs w:val="28"/>
          <w:lang w:val="kk-KZ"/>
        </w:rPr>
        <w:t>млн. теңге,</w:t>
      </w:r>
    </w:p>
    <w:p w:rsidR="00AD56D2" w:rsidRDefault="008B2CE4" w:rsidP="00BE26B8">
      <w:pPr>
        <w:spacing w:after="0"/>
        <w:ind w:firstLine="709"/>
        <w:jc w:val="both"/>
        <w:rPr>
          <w:rFonts w:ascii="Times New Roman" w:hAnsi="Times New Roman"/>
          <w:sz w:val="28"/>
          <w:szCs w:val="28"/>
          <w:lang w:val="kk-KZ"/>
        </w:rPr>
      </w:pPr>
      <w:r w:rsidRPr="008B2CE4">
        <w:rPr>
          <w:rFonts w:ascii="Times New Roman" w:hAnsi="Times New Roman"/>
          <w:sz w:val="28"/>
          <w:szCs w:val="28"/>
          <w:lang w:val="kk-KZ"/>
        </w:rPr>
        <w:t>Көкшетау қаласында кондоминиум объектілерін тіркеу</w:t>
      </w:r>
      <w:r>
        <w:rPr>
          <w:rFonts w:ascii="Times New Roman" w:hAnsi="Times New Roman"/>
          <w:sz w:val="28"/>
          <w:szCs w:val="28"/>
          <w:lang w:val="kk-KZ"/>
        </w:rPr>
        <w:t>-69,8 млн.теңге,</w:t>
      </w:r>
    </w:p>
    <w:p w:rsidR="00AD56D2" w:rsidRDefault="00AD56D2" w:rsidP="00BE26B8">
      <w:pPr>
        <w:spacing w:after="0"/>
        <w:ind w:firstLine="709"/>
        <w:jc w:val="both"/>
        <w:rPr>
          <w:rFonts w:ascii="Times New Roman" w:hAnsi="Times New Roman"/>
          <w:sz w:val="28"/>
          <w:szCs w:val="28"/>
          <w:lang w:val="kk-KZ"/>
        </w:rPr>
      </w:pPr>
      <w:r w:rsidRPr="00AD56D2">
        <w:rPr>
          <w:rFonts w:ascii="Times New Roman" w:hAnsi="Times New Roman"/>
          <w:sz w:val="28"/>
          <w:szCs w:val="28"/>
          <w:lang w:val="kk-KZ"/>
        </w:rPr>
        <w:t>Көкшетау қаласында тротуарларды орнату</w:t>
      </w:r>
      <w:r>
        <w:rPr>
          <w:rFonts w:ascii="Times New Roman" w:hAnsi="Times New Roman"/>
          <w:sz w:val="28"/>
          <w:szCs w:val="28"/>
          <w:lang w:val="kk-KZ"/>
        </w:rPr>
        <w:t>-300 млн.теңге</w:t>
      </w:r>
      <w:r w:rsidR="008B2CE4">
        <w:rPr>
          <w:rFonts w:ascii="Times New Roman" w:hAnsi="Times New Roman"/>
          <w:sz w:val="28"/>
          <w:szCs w:val="28"/>
          <w:lang w:val="kk-KZ"/>
        </w:rPr>
        <w:t>.</w:t>
      </w:r>
    </w:p>
    <w:p w:rsidR="003961C7" w:rsidRDefault="00EC15FD" w:rsidP="00DB3A84">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Бұдан басқа, </w:t>
      </w:r>
      <w:r w:rsidR="007A230E">
        <w:rPr>
          <w:rFonts w:ascii="Times New Roman" w:hAnsi="Times New Roman"/>
          <w:sz w:val="28"/>
          <w:szCs w:val="28"/>
          <w:lang w:val="kk-KZ"/>
        </w:rPr>
        <w:t xml:space="preserve"> </w:t>
      </w:r>
      <w:r w:rsidR="00C5461C">
        <w:rPr>
          <w:rFonts w:ascii="Times New Roman" w:hAnsi="Times New Roman"/>
          <w:sz w:val="28"/>
          <w:szCs w:val="28"/>
          <w:lang w:val="kk-KZ"/>
        </w:rPr>
        <w:t xml:space="preserve">жергілікті </w:t>
      </w:r>
      <w:r>
        <w:rPr>
          <w:rFonts w:ascii="Times New Roman" w:hAnsi="Times New Roman"/>
          <w:sz w:val="28"/>
          <w:szCs w:val="28"/>
          <w:lang w:val="kk-KZ"/>
        </w:rPr>
        <w:t xml:space="preserve">және </w:t>
      </w:r>
      <w:r w:rsidR="00C5461C">
        <w:rPr>
          <w:rFonts w:ascii="Times New Roman" w:hAnsi="Times New Roman"/>
          <w:sz w:val="28"/>
          <w:szCs w:val="28"/>
          <w:lang w:val="kk-KZ"/>
        </w:rPr>
        <w:t xml:space="preserve">жоғарғы тұрған </w:t>
      </w:r>
      <w:r>
        <w:rPr>
          <w:rFonts w:ascii="Times New Roman" w:hAnsi="Times New Roman"/>
          <w:sz w:val="28"/>
          <w:szCs w:val="28"/>
          <w:lang w:val="kk-KZ"/>
        </w:rPr>
        <w:t xml:space="preserve">бюджет </w:t>
      </w:r>
      <w:r w:rsidR="00C5461C">
        <w:rPr>
          <w:rFonts w:ascii="Times New Roman" w:hAnsi="Times New Roman"/>
          <w:sz w:val="28"/>
          <w:szCs w:val="28"/>
          <w:lang w:val="kk-KZ"/>
        </w:rPr>
        <w:t>есебінен</w:t>
      </w:r>
      <w:r w:rsidR="00C5461C" w:rsidRPr="00A84C37">
        <w:rPr>
          <w:rFonts w:ascii="Times New Roman" w:hAnsi="Times New Roman"/>
          <w:sz w:val="28"/>
          <w:szCs w:val="28"/>
          <w:lang w:val="kk-KZ"/>
        </w:rPr>
        <w:t xml:space="preserve"> </w:t>
      </w:r>
      <w:r w:rsidR="00C5461C">
        <w:rPr>
          <w:rFonts w:ascii="Times New Roman" w:hAnsi="Times New Roman"/>
          <w:sz w:val="28"/>
          <w:szCs w:val="28"/>
          <w:lang w:val="kk-KZ"/>
        </w:rPr>
        <w:t>к</w:t>
      </w:r>
      <w:r w:rsidR="00C5461C" w:rsidRPr="00C5461C">
        <w:rPr>
          <w:rFonts w:ascii="Times New Roman" w:hAnsi="Times New Roman"/>
          <w:sz w:val="28"/>
          <w:szCs w:val="28"/>
          <w:lang w:val="kk-KZ"/>
        </w:rPr>
        <w:t>оммуналдық тұрғын үй қорының тұрғын үйін жобалау және (немесе) салу, реконструкциялау</w:t>
      </w:r>
      <w:r w:rsidR="00C5461C">
        <w:rPr>
          <w:rFonts w:ascii="Times New Roman" w:hAnsi="Times New Roman"/>
          <w:sz w:val="28"/>
          <w:szCs w:val="28"/>
          <w:lang w:val="kk-KZ"/>
        </w:rPr>
        <w:t xml:space="preserve"> </w:t>
      </w:r>
      <w:r>
        <w:rPr>
          <w:rFonts w:ascii="Times New Roman" w:hAnsi="Times New Roman"/>
          <w:sz w:val="28"/>
          <w:szCs w:val="28"/>
          <w:lang w:val="kk-KZ"/>
        </w:rPr>
        <w:t xml:space="preserve">көп пәтерлі </w:t>
      </w:r>
      <w:r w:rsidR="00A84C37" w:rsidRPr="00A84C37">
        <w:rPr>
          <w:rFonts w:ascii="Times New Roman" w:hAnsi="Times New Roman"/>
          <w:sz w:val="28"/>
          <w:szCs w:val="28"/>
          <w:lang w:val="kk-KZ"/>
        </w:rPr>
        <w:t>тұрғын үйлер</w:t>
      </w:r>
      <w:r w:rsidR="009E7B5E">
        <w:rPr>
          <w:rFonts w:ascii="Times New Roman" w:hAnsi="Times New Roman"/>
          <w:sz w:val="28"/>
          <w:szCs w:val="28"/>
          <w:lang w:val="kk-KZ"/>
        </w:rPr>
        <w:t xml:space="preserve"> құрылысына – </w:t>
      </w:r>
      <w:r w:rsidR="003467FF">
        <w:rPr>
          <w:rFonts w:ascii="Times New Roman" w:hAnsi="Times New Roman"/>
          <w:sz w:val="28"/>
          <w:szCs w:val="28"/>
          <w:lang w:val="kk-KZ"/>
        </w:rPr>
        <w:t>2</w:t>
      </w:r>
      <w:r w:rsidR="00126ED2">
        <w:rPr>
          <w:rFonts w:ascii="Times New Roman" w:hAnsi="Times New Roman"/>
          <w:sz w:val="28"/>
          <w:szCs w:val="28"/>
          <w:lang w:val="kk-KZ"/>
        </w:rPr>
        <w:t> 836,5</w:t>
      </w:r>
      <w:r w:rsidR="00DB3A84" w:rsidRPr="00DB3A84">
        <w:rPr>
          <w:rFonts w:ascii="Times New Roman" w:hAnsi="Times New Roman"/>
          <w:sz w:val="28"/>
          <w:szCs w:val="28"/>
          <w:lang w:val="kk-KZ"/>
        </w:rPr>
        <w:t xml:space="preserve"> </w:t>
      </w:r>
      <w:r>
        <w:rPr>
          <w:rFonts w:ascii="Times New Roman" w:hAnsi="Times New Roman"/>
          <w:sz w:val="28"/>
          <w:szCs w:val="28"/>
          <w:lang w:val="kk-KZ"/>
        </w:rPr>
        <w:t xml:space="preserve">млн. теңге, </w:t>
      </w:r>
      <w:r w:rsidR="00C5461C">
        <w:rPr>
          <w:rFonts w:ascii="Times New Roman" w:hAnsi="Times New Roman"/>
          <w:sz w:val="28"/>
          <w:szCs w:val="28"/>
          <w:lang w:val="kk-KZ"/>
        </w:rPr>
        <w:t>и</w:t>
      </w:r>
      <w:r w:rsidR="00C5461C" w:rsidRPr="00C5461C">
        <w:rPr>
          <w:rFonts w:ascii="Times New Roman" w:hAnsi="Times New Roman"/>
          <w:sz w:val="28"/>
          <w:szCs w:val="28"/>
          <w:lang w:val="kk-KZ"/>
        </w:rPr>
        <w:t>нженерлік-коммуникациялық инфрақұрылымды жобалау, дамыту және (немесе) жайластыру</w:t>
      </w:r>
      <w:r w:rsidR="00C5461C">
        <w:rPr>
          <w:rFonts w:ascii="Times New Roman" w:hAnsi="Times New Roman"/>
          <w:sz w:val="28"/>
          <w:szCs w:val="28"/>
          <w:lang w:val="kk-KZ"/>
        </w:rPr>
        <w:t>ға-</w:t>
      </w:r>
      <w:r w:rsidR="00DB3A84" w:rsidRPr="00DB3A84">
        <w:rPr>
          <w:rFonts w:ascii="Times New Roman" w:hAnsi="Times New Roman"/>
          <w:sz w:val="28"/>
          <w:szCs w:val="28"/>
          <w:lang w:val="kk-KZ"/>
        </w:rPr>
        <w:t>1</w:t>
      </w:r>
      <w:r w:rsidR="003467FF">
        <w:rPr>
          <w:rFonts w:ascii="Times New Roman" w:hAnsi="Times New Roman"/>
          <w:sz w:val="28"/>
          <w:szCs w:val="28"/>
          <w:lang w:val="kk-KZ"/>
        </w:rPr>
        <w:t> </w:t>
      </w:r>
      <w:r w:rsidR="00126ED2">
        <w:rPr>
          <w:rFonts w:ascii="Times New Roman" w:hAnsi="Times New Roman"/>
          <w:sz w:val="28"/>
          <w:szCs w:val="28"/>
          <w:lang w:val="kk-KZ"/>
        </w:rPr>
        <w:t>706</w:t>
      </w:r>
      <w:r w:rsidR="003467FF">
        <w:rPr>
          <w:rFonts w:ascii="Times New Roman" w:hAnsi="Times New Roman"/>
          <w:sz w:val="28"/>
          <w:szCs w:val="28"/>
          <w:lang w:val="kk-KZ"/>
        </w:rPr>
        <w:t>,2</w:t>
      </w:r>
      <w:r w:rsidR="00DB3A84" w:rsidRPr="00DB3A84">
        <w:rPr>
          <w:rFonts w:ascii="Times New Roman" w:hAnsi="Times New Roman"/>
          <w:sz w:val="28"/>
          <w:szCs w:val="28"/>
          <w:lang w:val="kk-KZ"/>
        </w:rPr>
        <w:t xml:space="preserve"> </w:t>
      </w:r>
      <w:r w:rsidR="00A84C37" w:rsidRPr="00A84C37">
        <w:rPr>
          <w:rFonts w:ascii="Times New Roman" w:hAnsi="Times New Roman"/>
          <w:sz w:val="28"/>
          <w:szCs w:val="28"/>
          <w:lang w:val="kk-KZ"/>
        </w:rPr>
        <w:t>млн. теңге қарастырылған.</w:t>
      </w:r>
    </w:p>
    <w:p w:rsidR="001A3F39" w:rsidRDefault="001A3F39" w:rsidP="001A3F39">
      <w:pPr>
        <w:spacing w:after="0"/>
        <w:ind w:firstLine="708"/>
        <w:jc w:val="both"/>
        <w:rPr>
          <w:rFonts w:ascii="Times New Roman" w:hAnsi="Times New Roman"/>
          <w:sz w:val="28"/>
          <w:szCs w:val="28"/>
          <w:lang w:val="kk-KZ"/>
        </w:rPr>
      </w:pPr>
    </w:p>
    <w:p w:rsidR="00205AD1" w:rsidRDefault="00205AD1" w:rsidP="001A3F39">
      <w:pPr>
        <w:spacing w:after="0"/>
        <w:ind w:firstLine="708"/>
        <w:jc w:val="both"/>
        <w:rPr>
          <w:rFonts w:ascii="Times New Roman" w:hAnsi="Times New Roman"/>
          <w:sz w:val="28"/>
          <w:szCs w:val="28"/>
          <w:lang w:val="kk-KZ"/>
        </w:rPr>
      </w:pPr>
    </w:p>
    <w:p w:rsidR="00205AD1" w:rsidRDefault="00205AD1" w:rsidP="001A3F39">
      <w:pPr>
        <w:spacing w:after="0"/>
        <w:ind w:firstLine="708"/>
        <w:jc w:val="both"/>
        <w:rPr>
          <w:rFonts w:ascii="Times New Roman" w:hAnsi="Times New Roman"/>
          <w:sz w:val="28"/>
          <w:szCs w:val="28"/>
          <w:lang w:val="kk-KZ"/>
        </w:rPr>
      </w:pPr>
    </w:p>
    <w:p w:rsidR="00205AD1" w:rsidRDefault="00205AD1" w:rsidP="001A3F39">
      <w:pPr>
        <w:spacing w:after="0"/>
        <w:ind w:firstLine="708"/>
        <w:jc w:val="both"/>
        <w:rPr>
          <w:rFonts w:ascii="Times New Roman" w:hAnsi="Times New Roman"/>
          <w:sz w:val="28"/>
          <w:szCs w:val="28"/>
          <w:lang w:val="kk-KZ"/>
        </w:rPr>
      </w:pPr>
    </w:p>
    <w:p w:rsidR="00205AD1" w:rsidRPr="00A84C37" w:rsidRDefault="00205AD1" w:rsidP="001A3F39">
      <w:pPr>
        <w:spacing w:after="0"/>
        <w:ind w:firstLine="708"/>
        <w:jc w:val="both"/>
        <w:rPr>
          <w:rFonts w:ascii="Times New Roman" w:hAnsi="Times New Roman"/>
          <w:sz w:val="28"/>
          <w:szCs w:val="28"/>
          <w:lang w:val="kk-KZ"/>
        </w:rPr>
      </w:pPr>
    </w:p>
    <w:p w:rsidR="00A84C37"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r w:rsidRPr="00A84C37">
        <w:rPr>
          <w:rFonts w:ascii="Times New Roman" w:eastAsia="Times New Roman" w:hAnsi="Times New Roman"/>
          <w:bCs/>
          <w:sz w:val="28"/>
          <w:szCs w:val="28"/>
          <w:lang w:val="kk-KZ" w:eastAsia="ru-RU"/>
        </w:rPr>
        <w:lastRenderedPageBreak/>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A84C37" w:rsidTr="002B23F2">
        <w:trPr>
          <w:trHeight w:val="639"/>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513DE3" w:rsidP="00DB3A84">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t>20</w:t>
            </w:r>
            <w:r w:rsidR="00B006B5">
              <w:rPr>
                <w:rFonts w:ascii="Times New Roman" w:eastAsia="Times New Roman" w:hAnsi="Times New Roman"/>
                <w:b/>
                <w:bCs/>
                <w:sz w:val="24"/>
                <w:szCs w:val="24"/>
                <w:lang w:val="kk-KZ" w:eastAsia="ru-RU"/>
              </w:rPr>
              <w:t>2</w:t>
            </w:r>
            <w:r w:rsidR="00DB3A84">
              <w:rPr>
                <w:rFonts w:ascii="Times New Roman" w:eastAsia="Times New Roman" w:hAnsi="Times New Roman"/>
                <w:b/>
                <w:bCs/>
                <w:sz w:val="24"/>
                <w:szCs w:val="24"/>
                <w:lang w:val="kk-KZ" w:eastAsia="ru-RU"/>
              </w:rPr>
              <w:t>2</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DB3A84">
              <w:rPr>
                <w:rFonts w:ascii="Times New Roman" w:eastAsia="Times New Roman" w:hAnsi="Times New Roman"/>
                <w:b/>
                <w:bCs/>
                <w:sz w:val="24"/>
                <w:szCs w:val="24"/>
                <w:lang w:val="kk-KZ" w:eastAsia="ru-RU"/>
              </w:rPr>
              <w:t>бекітілген</w:t>
            </w:r>
            <w:r w:rsidR="00A84C37" w:rsidRPr="00A84C37">
              <w:rPr>
                <w:rFonts w:ascii="Times New Roman" w:eastAsia="Times New Roman" w:hAnsi="Times New Roman"/>
                <w:b/>
                <w:bCs/>
                <w:sz w:val="24"/>
                <w:szCs w:val="24"/>
                <w:lang w:val="kk-KZ" w:eastAsia="ru-RU"/>
              </w:rPr>
              <w:t xml:space="preserve"> жоспар</w:t>
            </w:r>
            <w:r w:rsidR="00A84C37" w:rsidRPr="00A84C37">
              <w:rPr>
                <w:rFonts w:ascii="Times New Roman" w:eastAsia="Times New Roman" w:hAnsi="Times New Roman"/>
                <w:b/>
                <w:bCs/>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7A230E" w:rsidRDefault="007A230E" w:rsidP="00DB3A84">
            <w:pPr>
              <w:spacing w:after="0" w:line="240" w:lineRule="auto"/>
              <w:jc w:val="center"/>
              <w:rPr>
                <w:rFonts w:ascii="Times New Roman" w:eastAsia="Times New Roman" w:hAnsi="Times New Roman"/>
                <w:b/>
                <w:bCs/>
                <w:sz w:val="24"/>
                <w:szCs w:val="24"/>
                <w:lang w:val="kk-KZ"/>
              </w:rPr>
            </w:pPr>
            <w:r>
              <w:rPr>
                <w:rFonts w:ascii="Times New Roman" w:eastAsia="Times New Roman" w:hAnsi="Times New Roman"/>
                <w:b/>
                <w:bCs/>
                <w:sz w:val="24"/>
                <w:szCs w:val="24"/>
                <w:lang w:eastAsia="ru-RU"/>
              </w:rPr>
              <w:t>20</w:t>
            </w:r>
            <w:r w:rsidR="002411C9">
              <w:rPr>
                <w:rFonts w:ascii="Times New Roman" w:eastAsia="Times New Roman" w:hAnsi="Times New Roman"/>
                <w:b/>
                <w:bCs/>
                <w:sz w:val="24"/>
                <w:szCs w:val="24"/>
                <w:lang w:val="kk-KZ" w:eastAsia="ru-RU"/>
              </w:rPr>
              <w:t>2</w:t>
            </w:r>
            <w:r w:rsidR="00DB3A84">
              <w:rPr>
                <w:rFonts w:ascii="Times New Roman" w:eastAsia="Times New Roman" w:hAnsi="Times New Roman"/>
                <w:b/>
                <w:bCs/>
                <w:sz w:val="24"/>
                <w:szCs w:val="24"/>
                <w:lang w:val="kk-KZ" w:eastAsia="ru-RU"/>
              </w:rPr>
              <w:t>3</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8816CC" w:rsidRPr="008816CC">
              <w:rPr>
                <w:rFonts w:ascii="Times New Roman" w:eastAsia="Times New Roman" w:hAnsi="Times New Roman"/>
                <w:b/>
                <w:bCs/>
                <w:sz w:val="24"/>
                <w:szCs w:val="24"/>
                <w:lang w:val="kk-KZ" w:eastAsia="ru-RU"/>
              </w:rPr>
              <w:t xml:space="preserve">нақтыланған </w:t>
            </w:r>
            <w:r w:rsidR="00A84C37" w:rsidRPr="00A84C37">
              <w:rPr>
                <w:rFonts w:ascii="Times New Roman" w:eastAsia="Times New Roman" w:hAnsi="Times New Roman"/>
                <w:b/>
                <w:bCs/>
                <w:sz w:val="24"/>
                <w:szCs w:val="24"/>
                <w:lang w:val="kk-KZ" w:eastAsia="ru-RU"/>
              </w:rPr>
              <w:t>жоспар</w:t>
            </w:r>
            <w:r w:rsidR="00A84C37" w:rsidRPr="00A84C37">
              <w:rPr>
                <w:rFonts w:ascii="Times New Roman" w:eastAsia="Times New Roman" w:hAnsi="Times New Roman"/>
                <w:b/>
                <w:bCs/>
                <w:sz w:val="24"/>
                <w:szCs w:val="24"/>
                <w:lang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ED0743">
            <w:pPr>
              <w:spacing w:after="0" w:line="240" w:lineRule="auto"/>
              <w:jc w:val="center"/>
              <w:rPr>
                <w:rFonts w:ascii="Times New Roman" w:eastAsia="Times New Roman" w:hAnsi="Times New Roman"/>
                <w:b/>
                <w:bCs/>
                <w:sz w:val="24"/>
                <w:szCs w:val="24"/>
              </w:rPr>
            </w:pPr>
            <w:r w:rsidRPr="00A84C37">
              <w:rPr>
                <w:rFonts w:ascii="Times New Roman" w:eastAsia="Times New Roman" w:hAnsi="Times New Roman"/>
                <w:b/>
                <w:sz w:val="21"/>
                <w:szCs w:val="21"/>
                <w:lang w:val="kk-KZ" w:eastAsia="ru-RU"/>
              </w:rPr>
              <w:t>Өсу қарқыны</w:t>
            </w:r>
            <w:r w:rsidRPr="00A84C37">
              <w:rPr>
                <w:rFonts w:ascii="Times New Roman" w:eastAsia="Times New Roman" w:hAnsi="Times New Roman"/>
                <w:b/>
                <w:sz w:val="21"/>
                <w:szCs w:val="21"/>
                <w:lang w:eastAsia="ru-RU"/>
              </w:rPr>
              <w:t>, %</w:t>
            </w:r>
          </w:p>
        </w:tc>
      </w:tr>
      <w:tr w:rsidR="008816CC" w:rsidRPr="00A84C37" w:rsidTr="00A84C37">
        <w:trPr>
          <w:jc w:val="center"/>
        </w:trPr>
        <w:tc>
          <w:tcPr>
            <w:tcW w:w="2943" w:type="dxa"/>
            <w:tcBorders>
              <w:top w:val="single" w:sz="4" w:space="0" w:color="auto"/>
              <w:left w:val="nil"/>
              <w:bottom w:val="nil"/>
              <w:right w:val="nil"/>
            </w:tcBorders>
            <w:hideMark/>
          </w:tcPr>
          <w:p w:rsidR="008816CC" w:rsidRPr="00DB3A84" w:rsidRDefault="008816CC" w:rsidP="008816CC">
            <w:pPr>
              <w:jc w:val="center"/>
              <w:rPr>
                <w:i/>
              </w:rPr>
            </w:pPr>
            <w:r w:rsidRPr="00DB3A84">
              <w:rPr>
                <w:i/>
              </w:rPr>
              <w:t>5706,3</w:t>
            </w:r>
          </w:p>
        </w:tc>
        <w:tc>
          <w:tcPr>
            <w:tcW w:w="3119" w:type="dxa"/>
            <w:tcBorders>
              <w:top w:val="single" w:sz="4" w:space="0" w:color="auto"/>
              <w:left w:val="nil"/>
              <w:bottom w:val="nil"/>
              <w:right w:val="nil"/>
            </w:tcBorders>
            <w:hideMark/>
          </w:tcPr>
          <w:p w:rsidR="008816CC" w:rsidRPr="006F4A37" w:rsidRDefault="00205AD1" w:rsidP="008816CC">
            <w:pPr>
              <w:spacing w:after="0" w:line="240" w:lineRule="auto"/>
              <w:jc w:val="center"/>
              <w:rPr>
                <w:rStyle w:val="a5"/>
                <w:rFonts w:ascii="Times New Roman" w:hAnsi="Times New Roman"/>
                <w:b w:val="0"/>
                <w:bCs w:val="0"/>
                <w:i/>
                <w:iCs/>
                <w:lang w:val="kk-KZ"/>
              </w:rPr>
            </w:pPr>
            <w:r>
              <w:rPr>
                <w:rStyle w:val="a5"/>
                <w:rFonts w:ascii="Times New Roman" w:hAnsi="Times New Roman"/>
                <w:b w:val="0"/>
                <w:bCs w:val="0"/>
                <w:i/>
                <w:iCs/>
                <w:lang w:val="kk-KZ"/>
              </w:rPr>
              <w:t>13 111</w:t>
            </w:r>
          </w:p>
        </w:tc>
        <w:tc>
          <w:tcPr>
            <w:tcW w:w="2657" w:type="dxa"/>
            <w:tcBorders>
              <w:top w:val="single" w:sz="4" w:space="0" w:color="auto"/>
              <w:left w:val="nil"/>
              <w:bottom w:val="nil"/>
              <w:right w:val="nil"/>
            </w:tcBorders>
            <w:hideMark/>
          </w:tcPr>
          <w:p w:rsidR="008816CC" w:rsidRPr="0051402C" w:rsidRDefault="00205AD1" w:rsidP="008816CC">
            <w:pPr>
              <w:spacing w:after="0" w:line="240" w:lineRule="auto"/>
              <w:jc w:val="center"/>
              <w:rPr>
                <w:rStyle w:val="a5"/>
                <w:rFonts w:ascii="Times New Roman" w:hAnsi="Times New Roman"/>
                <w:b w:val="0"/>
                <w:bCs w:val="0"/>
                <w:i/>
                <w:iCs/>
                <w:color w:val="000000"/>
                <w:lang w:eastAsia="ru-RU"/>
              </w:rPr>
            </w:pPr>
            <w:r>
              <w:rPr>
                <w:rStyle w:val="a5"/>
                <w:rFonts w:ascii="Times New Roman" w:hAnsi="Times New Roman"/>
                <w:b w:val="0"/>
                <w:bCs w:val="0"/>
                <w:i/>
                <w:iCs/>
                <w:color w:val="000000"/>
                <w:lang w:val="kk-KZ" w:eastAsia="ru-RU"/>
              </w:rPr>
              <w:t>229,8</w:t>
            </w:r>
          </w:p>
        </w:tc>
      </w:tr>
    </w:tbl>
    <w:p w:rsidR="001A3F39" w:rsidRDefault="001A3F39"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rPr>
      </w:pPr>
    </w:p>
    <w:p w:rsidR="001A3F39" w:rsidRDefault="001A3F39"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rPr>
      </w:pPr>
    </w:p>
    <w:p w:rsidR="0046055C" w:rsidRDefault="0046055C"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lang w:val="kk-KZ"/>
        </w:rPr>
      </w:pPr>
      <w:proofErr w:type="spellStart"/>
      <w:r w:rsidRPr="0046055C">
        <w:rPr>
          <w:rFonts w:ascii="Times New Roman" w:hAnsi="Times New Roman"/>
          <w:b/>
          <w:sz w:val="28"/>
          <w:szCs w:val="28"/>
        </w:rPr>
        <w:t>Мәдениет</w:t>
      </w:r>
      <w:proofErr w:type="spellEnd"/>
      <w:r w:rsidRPr="0046055C">
        <w:rPr>
          <w:rFonts w:ascii="Times New Roman" w:hAnsi="Times New Roman"/>
          <w:b/>
          <w:sz w:val="28"/>
          <w:szCs w:val="28"/>
        </w:rPr>
        <w:t xml:space="preserve">, спорт, туризм </w:t>
      </w:r>
      <w:proofErr w:type="spellStart"/>
      <w:r w:rsidRPr="0046055C">
        <w:rPr>
          <w:rFonts w:ascii="Times New Roman" w:hAnsi="Times New Roman"/>
          <w:b/>
          <w:sz w:val="28"/>
          <w:szCs w:val="28"/>
        </w:rPr>
        <w:t>және</w:t>
      </w:r>
      <w:proofErr w:type="spellEnd"/>
      <w:r w:rsidRPr="0046055C">
        <w:rPr>
          <w:rFonts w:ascii="Times New Roman" w:hAnsi="Times New Roman"/>
          <w:b/>
          <w:sz w:val="28"/>
          <w:szCs w:val="28"/>
        </w:rPr>
        <w:t xml:space="preserve"> </w:t>
      </w:r>
      <w:proofErr w:type="spellStart"/>
      <w:r w:rsidRPr="0046055C">
        <w:rPr>
          <w:rFonts w:ascii="Times New Roman" w:hAnsi="Times New Roman"/>
          <w:b/>
          <w:sz w:val="28"/>
          <w:szCs w:val="28"/>
        </w:rPr>
        <w:t>ақпараттық</w:t>
      </w:r>
      <w:proofErr w:type="spellEnd"/>
      <w:r w:rsidRPr="0046055C">
        <w:rPr>
          <w:rFonts w:ascii="Times New Roman" w:hAnsi="Times New Roman"/>
          <w:b/>
          <w:sz w:val="28"/>
          <w:szCs w:val="28"/>
        </w:rPr>
        <w:t xml:space="preserve"> </w:t>
      </w:r>
      <w:proofErr w:type="spellStart"/>
      <w:r w:rsidRPr="0046055C">
        <w:rPr>
          <w:rFonts w:ascii="Times New Roman" w:hAnsi="Times New Roman"/>
          <w:b/>
          <w:sz w:val="28"/>
          <w:szCs w:val="28"/>
        </w:rPr>
        <w:t>кеңістік</w:t>
      </w:r>
      <w:proofErr w:type="spellEnd"/>
    </w:p>
    <w:p w:rsidR="003C39A5" w:rsidRPr="003C39A5" w:rsidRDefault="003C39A5"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lang w:val="kk-KZ"/>
        </w:rPr>
      </w:pPr>
    </w:p>
    <w:p w:rsidR="0046055C" w:rsidRDefault="007C083D" w:rsidP="00A27C5D">
      <w:pPr>
        <w:widowControl w:val="0"/>
        <w:pBdr>
          <w:bottom w:val="single" w:sz="4" w:space="31" w:color="FFFFFF"/>
        </w:pBdr>
        <w:tabs>
          <w:tab w:val="num" w:pos="0"/>
        </w:tabs>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rPr>
        <w:tab/>
      </w:r>
      <w:r w:rsidR="0046055C">
        <w:rPr>
          <w:rFonts w:ascii="Times New Roman" w:hAnsi="Times New Roman"/>
          <w:b/>
          <w:sz w:val="28"/>
          <w:szCs w:val="28"/>
          <w:lang w:val="kk-KZ"/>
        </w:rPr>
        <w:t>«</w:t>
      </w:r>
      <w:proofErr w:type="spellStart"/>
      <w:r w:rsidR="0046055C" w:rsidRPr="0046055C">
        <w:rPr>
          <w:rFonts w:ascii="Times New Roman" w:hAnsi="Times New Roman"/>
          <w:b/>
          <w:sz w:val="28"/>
          <w:szCs w:val="28"/>
        </w:rPr>
        <w:t>Мәдениет</w:t>
      </w:r>
      <w:proofErr w:type="spellEnd"/>
      <w:r w:rsidR="0046055C" w:rsidRPr="0046055C">
        <w:rPr>
          <w:rFonts w:ascii="Times New Roman" w:hAnsi="Times New Roman"/>
          <w:b/>
          <w:sz w:val="28"/>
          <w:szCs w:val="28"/>
        </w:rPr>
        <w:t xml:space="preserve">, спорт, </w:t>
      </w:r>
      <w:r w:rsidR="0046055C">
        <w:rPr>
          <w:rFonts w:ascii="Times New Roman" w:hAnsi="Times New Roman"/>
          <w:b/>
          <w:sz w:val="28"/>
          <w:szCs w:val="28"/>
        </w:rPr>
        <w:t xml:space="preserve">туризм </w:t>
      </w:r>
      <w:proofErr w:type="spellStart"/>
      <w:r w:rsidR="0046055C">
        <w:rPr>
          <w:rFonts w:ascii="Times New Roman" w:hAnsi="Times New Roman"/>
          <w:b/>
          <w:sz w:val="28"/>
          <w:szCs w:val="28"/>
        </w:rPr>
        <w:t>және</w:t>
      </w:r>
      <w:proofErr w:type="spellEnd"/>
      <w:r w:rsidR="0046055C">
        <w:rPr>
          <w:rFonts w:ascii="Times New Roman" w:hAnsi="Times New Roman"/>
          <w:b/>
          <w:sz w:val="28"/>
          <w:szCs w:val="28"/>
        </w:rPr>
        <w:t xml:space="preserve"> </w:t>
      </w:r>
      <w:proofErr w:type="spellStart"/>
      <w:r w:rsidR="0046055C">
        <w:rPr>
          <w:rFonts w:ascii="Times New Roman" w:hAnsi="Times New Roman"/>
          <w:b/>
          <w:sz w:val="28"/>
          <w:szCs w:val="28"/>
        </w:rPr>
        <w:t>ақпараттық</w:t>
      </w:r>
      <w:proofErr w:type="spellEnd"/>
      <w:r w:rsidR="0046055C">
        <w:rPr>
          <w:rFonts w:ascii="Times New Roman" w:hAnsi="Times New Roman"/>
          <w:b/>
          <w:sz w:val="28"/>
          <w:szCs w:val="28"/>
        </w:rPr>
        <w:t xml:space="preserve"> </w:t>
      </w:r>
      <w:proofErr w:type="spellStart"/>
      <w:r w:rsidR="0046055C">
        <w:rPr>
          <w:rFonts w:ascii="Times New Roman" w:hAnsi="Times New Roman"/>
          <w:b/>
          <w:sz w:val="28"/>
          <w:szCs w:val="28"/>
        </w:rPr>
        <w:t>кеңістік</w:t>
      </w:r>
      <w:proofErr w:type="spellEnd"/>
      <w:r w:rsidR="0046055C">
        <w:rPr>
          <w:rFonts w:ascii="Times New Roman" w:hAnsi="Times New Roman"/>
          <w:b/>
          <w:sz w:val="28"/>
          <w:szCs w:val="28"/>
          <w:lang w:val="kk-KZ"/>
        </w:rPr>
        <w:t>»</w:t>
      </w:r>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фу</w:t>
      </w:r>
      <w:r w:rsidR="00535BEC">
        <w:rPr>
          <w:rFonts w:ascii="Times New Roman" w:hAnsi="Times New Roman"/>
          <w:sz w:val="28"/>
          <w:szCs w:val="28"/>
        </w:rPr>
        <w:t>нкционалдық</w:t>
      </w:r>
      <w:proofErr w:type="spellEnd"/>
      <w:r w:rsidR="00535BEC">
        <w:rPr>
          <w:rFonts w:ascii="Times New Roman" w:hAnsi="Times New Roman"/>
          <w:sz w:val="28"/>
          <w:szCs w:val="28"/>
        </w:rPr>
        <w:t xml:space="preserve"> </w:t>
      </w:r>
      <w:proofErr w:type="spellStart"/>
      <w:r w:rsidR="00535BEC">
        <w:rPr>
          <w:rFonts w:ascii="Times New Roman" w:hAnsi="Times New Roman"/>
          <w:sz w:val="28"/>
          <w:szCs w:val="28"/>
        </w:rPr>
        <w:t>тобы</w:t>
      </w:r>
      <w:proofErr w:type="spellEnd"/>
      <w:r w:rsidR="00535BEC">
        <w:rPr>
          <w:rFonts w:ascii="Times New Roman" w:hAnsi="Times New Roman"/>
          <w:sz w:val="28"/>
          <w:szCs w:val="28"/>
        </w:rPr>
        <w:t xml:space="preserve"> </w:t>
      </w:r>
      <w:proofErr w:type="spellStart"/>
      <w:r w:rsidR="00535BEC">
        <w:rPr>
          <w:rFonts w:ascii="Times New Roman" w:hAnsi="Times New Roman"/>
          <w:sz w:val="28"/>
          <w:szCs w:val="28"/>
        </w:rPr>
        <w:t>бойынша</w:t>
      </w:r>
      <w:proofErr w:type="spellEnd"/>
      <w:r w:rsidR="00535BEC">
        <w:rPr>
          <w:rFonts w:ascii="Times New Roman" w:hAnsi="Times New Roman"/>
          <w:sz w:val="28"/>
          <w:szCs w:val="28"/>
        </w:rPr>
        <w:t xml:space="preserve">  </w:t>
      </w:r>
      <w:r w:rsidR="00CA3760" w:rsidRPr="00CA3760">
        <w:rPr>
          <w:rFonts w:ascii="Times New Roman" w:hAnsi="Times New Roman"/>
          <w:sz w:val="28"/>
          <w:szCs w:val="28"/>
          <w:lang w:val="kk-KZ"/>
        </w:rPr>
        <w:t>1</w:t>
      </w:r>
      <w:r w:rsidR="00205AD1">
        <w:rPr>
          <w:rFonts w:ascii="Times New Roman" w:hAnsi="Times New Roman"/>
          <w:sz w:val="28"/>
          <w:szCs w:val="28"/>
          <w:lang w:val="kk-KZ"/>
        </w:rPr>
        <w:t> 412,5</w:t>
      </w:r>
      <w:r w:rsidR="00CA3760" w:rsidRPr="00CA3760">
        <w:rPr>
          <w:rFonts w:ascii="Times New Roman" w:hAnsi="Times New Roman"/>
          <w:sz w:val="28"/>
          <w:szCs w:val="28"/>
          <w:lang w:val="kk-KZ"/>
        </w:rPr>
        <w:t xml:space="preserve"> </w:t>
      </w:r>
      <w:r w:rsidR="0046055C" w:rsidRPr="0046055C">
        <w:rPr>
          <w:rFonts w:ascii="Times New Roman" w:hAnsi="Times New Roman"/>
          <w:sz w:val="28"/>
          <w:szCs w:val="28"/>
        </w:rPr>
        <w:t xml:space="preserve">млн. </w:t>
      </w:r>
      <w:proofErr w:type="spellStart"/>
      <w:r w:rsidR="0046055C" w:rsidRPr="0046055C">
        <w:rPr>
          <w:rFonts w:ascii="Times New Roman" w:hAnsi="Times New Roman"/>
          <w:sz w:val="28"/>
          <w:szCs w:val="28"/>
        </w:rPr>
        <w:t>теңге</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қарастырылған</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оның</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ішінде</w:t>
      </w:r>
      <w:proofErr w:type="spellEnd"/>
      <w:r w:rsidR="0046055C" w:rsidRPr="0046055C">
        <w:rPr>
          <w:rFonts w:ascii="Times New Roman" w:hAnsi="Times New Roman"/>
          <w:sz w:val="28"/>
          <w:szCs w:val="28"/>
        </w:rPr>
        <w:t>:</w:t>
      </w:r>
    </w:p>
    <w:p w:rsidR="0046055C" w:rsidRPr="0046055C" w:rsidRDefault="008E3F2F" w:rsidP="00A27C5D">
      <w:pPr>
        <w:widowControl w:val="0"/>
        <w:pBdr>
          <w:bottom w:val="single" w:sz="4" w:space="31" w:color="FFFFFF"/>
        </w:pBdr>
        <w:tabs>
          <w:tab w:val="num"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spellStart"/>
      <w:r w:rsidR="0046055C" w:rsidRPr="0046055C">
        <w:rPr>
          <w:rFonts w:ascii="Times New Roman" w:hAnsi="Times New Roman"/>
          <w:sz w:val="28"/>
          <w:szCs w:val="28"/>
        </w:rPr>
        <w:t>спорттық</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жарыстар</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өткізуге</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және</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құрама</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командаларының</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мүшелерін</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облыстық</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спарта</w:t>
      </w:r>
      <w:r w:rsidR="0046055C">
        <w:rPr>
          <w:rFonts w:ascii="Times New Roman" w:hAnsi="Times New Roman"/>
          <w:sz w:val="28"/>
          <w:szCs w:val="28"/>
        </w:rPr>
        <w:t>киадалар</w:t>
      </w:r>
      <w:proofErr w:type="spellEnd"/>
      <w:r w:rsidR="0046055C">
        <w:rPr>
          <w:rFonts w:ascii="Times New Roman" w:hAnsi="Times New Roman"/>
          <w:sz w:val="28"/>
          <w:szCs w:val="28"/>
        </w:rPr>
        <w:t xml:space="preserve"> </w:t>
      </w:r>
      <w:proofErr w:type="spellStart"/>
      <w:r w:rsidR="0046055C">
        <w:rPr>
          <w:rFonts w:ascii="Times New Roman" w:hAnsi="Times New Roman"/>
          <w:sz w:val="28"/>
          <w:szCs w:val="28"/>
        </w:rPr>
        <w:t>әр</w:t>
      </w:r>
      <w:proofErr w:type="spellEnd"/>
      <w:r w:rsidR="0046055C">
        <w:rPr>
          <w:rFonts w:ascii="Times New Roman" w:hAnsi="Times New Roman"/>
          <w:sz w:val="28"/>
          <w:szCs w:val="28"/>
        </w:rPr>
        <w:t xml:space="preserve"> </w:t>
      </w:r>
      <w:proofErr w:type="spellStart"/>
      <w:r w:rsidR="0046055C">
        <w:rPr>
          <w:rFonts w:ascii="Times New Roman" w:hAnsi="Times New Roman"/>
          <w:sz w:val="28"/>
          <w:szCs w:val="28"/>
        </w:rPr>
        <w:t>түрлі</w:t>
      </w:r>
      <w:proofErr w:type="spellEnd"/>
      <w:r w:rsidR="0046055C">
        <w:rPr>
          <w:rFonts w:ascii="Times New Roman" w:hAnsi="Times New Roman"/>
          <w:sz w:val="28"/>
          <w:szCs w:val="28"/>
        </w:rPr>
        <w:t xml:space="preserve"> спорт </w:t>
      </w:r>
      <w:proofErr w:type="spellStart"/>
      <w:r w:rsidR="0046055C">
        <w:rPr>
          <w:rFonts w:ascii="Times New Roman" w:hAnsi="Times New Roman"/>
          <w:sz w:val="28"/>
          <w:szCs w:val="28"/>
        </w:rPr>
        <w:t>түрлері</w:t>
      </w:r>
      <w:proofErr w:type="spellEnd"/>
      <w:r w:rsidR="0046055C">
        <w:rPr>
          <w:rFonts w:ascii="Times New Roman" w:hAnsi="Times New Roman"/>
          <w:sz w:val="28"/>
          <w:szCs w:val="28"/>
          <w:lang w:val="kk-KZ"/>
        </w:rPr>
        <w:t xml:space="preserve">не </w:t>
      </w:r>
      <w:proofErr w:type="spellStart"/>
      <w:r w:rsidR="0046055C" w:rsidRPr="0046055C">
        <w:rPr>
          <w:rFonts w:ascii="Times New Roman" w:hAnsi="Times New Roman"/>
          <w:sz w:val="28"/>
          <w:szCs w:val="28"/>
        </w:rPr>
        <w:t>дайындауға</w:t>
      </w:r>
      <w:proofErr w:type="spellEnd"/>
      <w:r w:rsidR="0046055C">
        <w:rPr>
          <w:rFonts w:ascii="Times New Roman" w:hAnsi="Times New Roman"/>
          <w:sz w:val="28"/>
          <w:szCs w:val="28"/>
          <w:lang w:val="kk-KZ"/>
        </w:rPr>
        <w:t xml:space="preserve"> және қатысуға</w:t>
      </w:r>
      <w:r w:rsidR="0046055C" w:rsidRPr="0046055C">
        <w:rPr>
          <w:rFonts w:ascii="Times New Roman" w:hAnsi="Times New Roman"/>
          <w:sz w:val="28"/>
          <w:szCs w:val="28"/>
        </w:rPr>
        <w:t>;</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proofErr w:type="spellStart"/>
      <w:r w:rsidRPr="0046055C">
        <w:rPr>
          <w:rFonts w:ascii="Times New Roman" w:hAnsi="Times New Roman"/>
          <w:sz w:val="28"/>
          <w:szCs w:val="28"/>
        </w:rPr>
        <w:t>жастар</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саясатын</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іске</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асыруға</w:t>
      </w:r>
      <w:proofErr w:type="spellEnd"/>
      <w:r w:rsidRPr="0046055C">
        <w:rPr>
          <w:rFonts w:ascii="Times New Roman" w:hAnsi="Times New Roman"/>
          <w:sz w:val="28"/>
          <w:szCs w:val="28"/>
        </w:rPr>
        <w:t>;</w:t>
      </w:r>
    </w:p>
    <w:p w:rsid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proofErr w:type="spellStart"/>
      <w:r w:rsidRPr="0046055C">
        <w:rPr>
          <w:rFonts w:ascii="Times New Roman" w:hAnsi="Times New Roman"/>
          <w:sz w:val="28"/>
          <w:szCs w:val="28"/>
        </w:rPr>
        <w:t>мемлекеттік</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ақпараттық</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саясатты</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бұқаралық</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ақпарат</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құралдары</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арқылы</w:t>
      </w:r>
      <w:proofErr w:type="spellEnd"/>
      <w:r w:rsidRPr="0046055C">
        <w:rPr>
          <w:rFonts w:ascii="Times New Roman" w:hAnsi="Times New Roman"/>
          <w:sz w:val="28"/>
          <w:szCs w:val="28"/>
        </w:rPr>
        <w:t xml:space="preserve"> </w:t>
      </w:r>
      <w:proofErr w:type="spellStart"/>
      <w:r>
        <w:rPr>
          <w:rFonts w:ascii="Times New Roman" w:hAnsi="Times New Roman"/>
          <w:sz w:val="28"/>
          <w:szCs w:val="28"/>
        </w:rPr>
        <w:t>жүргізу</w:t>
      </w:r>
      <w:proofErr w:type="spellEnd"/>
      <w:r>
        <w:rPr>
          <w:rFonts w:ascii="Times New Roman" w:hAnsi="Times New Roman"/>
          <w:sz w:val="28"/>
          <w:szCs w:val="28"/>
          <w:lang w:val="kk-KZ"/>
        </w:rPr>
        <w:t>ге</w:t>
      </w:r>
      <w:r w:rsidRPr="0046055C">
        <w:rPr>
          <w:rFonts w:ascii="Times New Roman" w:hAnsi="Times New Roman"/>
          <w:sz w:val="28"/>
          <w:szCs w:val="28"/>
        </w:rPr>
        <w:t>;</w:t>
      </w:r>
    </w:p>
    <w:p w:rsidR="003961C7" w:rsidRPr="003961C7" w:rsidRDefault="003961C7"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а</w:t>
      </w:r>
      <w:proofErr w:type="spellStart"/>
      <w:r w:rsidRPr="003961C7">
        <w:rPr>
          <w:rFonts w:ascii="Times New Roman" w:hAnsi="Times New Roman"/>
          <w:sz w:val="28"/>
          <w:szCs w:val="28"/>
        </w:rPr>
        <w:t>удандық</w:t>
      </w:r>
      <w:proofErr w:type="spellEnd"/>
      <w:r w:rsidRPr="003961C7">
        <w:rPr>
          <w:rFonts w:ascii="Times New Roman" w:hAnsi="Times New Roman"/>
          <w:sz w:val="28"/>
          <w:szCs w:val="28"/>
        </w:rPr>
        <w:t xml:space="preserve"> (</w:t>
      </w:r>
      <w:proofErr w:type="spellStart"/>
      <w:r w:rsidRPr="003961C7">
        <w:rPr>
          <w:rFonts w:ascii="Times New Roman" w:hAnsi="Times New Roman"/>
          <w:sz w:val="28"/>
          <w:szCs w:val="28"/>
        </w:rPr>
        <w:t>қалалық</w:t>
      </w:r>
      <w:proofErr w:type="spellEnd"/>
      <w:r w:rsidRPr="003961C7">
        <w:rPr>
          <w:rFonts w:ascii="Times New Roman" w:hAnsi="Times New Roman"/>
          <w:sz w:val="28"/>
          <w:szCs w:val="28"/>
        </w:rPr>
        <w:t xml:space="preserve">) </w:t>
      </w:r>
      <w:proofErr w:type="spellStart"/>
      <w:r w:rsidRPr="003961C7">
        <w:rPr>
          <w:rFonts w:ascii="Times New Roman" w:hAnsi="Times New Roman"/>
          <w:sz w:val="28"/>
          <w:szCs w:val="28"/>
        </w:rPr>
        <w:t>кiтапханалардың</w:t>
      </w:r>
      <w:proofErr w:type="spellEnd"/>
      <w:r w:rsidRPr="003961C7">
        <w:rPr>
          <w:rFonts w:ascii="Times New Roman" w:hAnsi="Times New Roman"/>
          <w:sz w:val="28"/>
          <w:szCs w:val="28"/>
        </w:rPr>
        <w:t xml:space="preserve"> </w:t>
      </w:r>
      <w:proofErr w:type="spellStart"/>
      <w:r w:rsidRPr="003961C7">
        <w:rPr>
          <w:rFonts w:ascii="Times New Roman" w:hAnsi="Times New Roman"/>
          <w:sz w:val="28"/>
          <w:szCs w:val="28"/>
        </w:rPr>
        <w:t>жұмыс</w:t>
      </w:r>
      <w:proofErr w:type="spellEnd"/>
      <w:r w:rsidRPr="003961C7">
        <w:rPr>
          <w:rFonts w:ascii="Times New Roman" w:hAnsi="Times New Roman"/>
          <w:sz w:val="28"/>
          <w:szCs w:val="28"/>
        </w:rPr>
        <w:t xml:space="preserve"> </w:t>
      </w:r>
      <w:proofErr w:type="spellStart"/>
      <w:r w:rsidRPr="003961C7">
        <w:rPr>
          <w:rFonts w:ascii="Times New Roman" w:hAnsi="Times New Roman"/>
          <w:sz w:val="28"/>
          <w:szCs w:val="28"/>
        </w:rPr>
        <w:t>iстеуi</w:t>
      </w:r>
      <w:proofErr w:type="spellEnd"/>
      <w:r>
        <w:rPr>
          <w:rFonts w:ascii="Times New Roman" w:hAnsi="Times New Roman"/>
          <w:sz w:val="28"/>
          <w:szCs w:val="28"/>
          <w:lang w:val="kk-KZ"/>
        </w:rPr>
        <w:t>не,</w:t>
      </w:r>
    </w:p>
    <w:p w:rsid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813334">
        <w:rPr>
          <w:rFonts w:ascii="Times New Roman" w:hAnsi="Times New Roman"/>
          <w:sz w:val="28"/>
          <w:szCs w:val="28"/>
          <w:lang w:val="kk-KZ"/>
        </w:rPr>
        <w:t>мемлекеттік органдардың жұмыс істеуін қамтамасыз ету</w:t>
      </w:r>
      <w:r>
        <w:rPr>
          <w:rFonts w:ascii="Times New Roman" w:hAnsi="Times New Roman"/>
          <w:sz w:val="28"/>
          <w:szCs w:val="28"/>
          <w:lang w:val="kk-KZ"/>
        </w:rPr>
        <w:t>ге</w:t>
      </w:r>
      <w:r w:rsidRPr="00813334">
        <w:rPr>
          <w:rFonts w:ascii="Times New Roman" w:hAnsi="Times New Roman"/>
          <w:sz w:val="28"/>
          <w:szCs w:val="28"/>
          <w:lang w:val="kk-KZ"/>
        </w:rPr>
        <w:t xml:space="preserve"> (мәдениет және тілдерді дамыту бөлімі, ішкі саясат бөлімі, де</w:t>
      </w:r>
      <w:r w:rsidR="00DD02BC" w:rsidRPr="00813334">
        <w:rPr>
          <w:rFonts w:ascii="Times New Roman" w:hAnsi="Times New Roman"/>
          <w:sz w:val="28"/>
          <w:szCs w:val="28"/>
          <w:lang w:val="kk-KZ"/>
        </w:rPr>
        <w:t>не шынықтыру және спорт бөлімі)</w:t>
      </w:r>
      <w:r w:rsidR="00DD02BC">
        <w:rPr>
          <w:rFonts w:ascii="Times New Roman" w:hAnsi="Times New Roman"/>
          <w:sz w:val="28"/>
          <w:szCs w:val="28"/>
          <w:lang w:val="kk-KZ"/>
        </w:rPr>
        <w:t>.</w:t>
      </w:r>
    </w:p>
    <w:p w:rsidR="00DD02BC" w:rsidRPr="00DD02BC" w:rsidRDefault="00E47AA7"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Облыстық</w:t>
      </w:r>
      <w:r w:rsidR="00DD02BC">
        <w:rPr>
          <w:rFonts w:ascii="Times New Roman" w:hAnsi="Times New Roman"/>
          <w:sz w:val="28"/>
          <w:szCs w:val="28"/>
          <w:lang w:val="kk-KZ"/>
        </w:rPr>
        <w:t xml:space="preserve"> бюджет есебінен </w:t>
      </w:r>
      <w:r>
        <w:rPr>
          <w:rFonts w:ascii="Times New Roman" w:hAnsi="Times New Roman"/>
          <w:sz w:val="28"/>
          <w:szCs w:val="28"/>
          <w:lang w:val="kk-KZ"/>
        </w:rPr>
        <w:t>Красный Яр ауылында</w:t>
      </w:r>
      <w:r w:rsidR="00652E53">
        <w:rPr>
          <w:rFonts w:ascii="Times New Roman" w:hAnsi="Times New Roman"/>
          <w:sz w:val="28"/>
          <w:szCs w:val="28"/>
          <w:lang w:val="kk-KZ"/>
        </w:rPr>
        <w:t xml:space="preserve"> </w:t>
      </w:r>
      <w:r w:rsidR="00DD02BC" w:rsidRPr="00DD02BC">
        <w:rPr>
          <w:rFonts w:ascii="Times New Roman" w:hAnsi="Times New Roman"/>
          <w:sz w:val="28"/>
          <w:szCs w:val="28"/>
          <w:lang w:val="kk-KZ"/>
        </w:rPr>
        <w:t xml:space="preserve">дене шынықтыру-сауықтыру кешенінің құрылысына </w:t>
      </w:r>
      <w:r w:rsidR="00652E53">
        <w:rPr>
          <w:rFonts w:ascii="Times New Roman" w:hAnsi="Times New Roman"/>
          <w:sz w:val="28"/>
          <w:szCs w:val="28"/>
          <w:lang w:val="kk-KZ"/>
        </w:rPr>
        <w:t xml:space="preserve"> </w:t>
      </w:r>
      <w:r>
        <w:rPr>
          <w:rFonts w:ascii="Times New Roman" w:hAnsi="Times New Roman"/>
          <w:sz w:val="28"/>
          <w:szCs w:val="28"/>
          <w:lang w:val="kk-KZ"/>
        </w:rPr>
        <w:t>500 млн.теңге</w:t>
      </w:r>
      <w:r w:rsidR="00DD02BC">
        <w:rPr>
          <w:rFonts w:ascii="Times New Roman" w:hAnsi="Times New Roman"/>
          <w:sz w:val="28"/>
          <w:szCs w:val="28"/>
          <w:lang w:val="kk-KZ"/>
        </w:rPr>
        <w:t xml:space="preserve"> қарастырылды.</w:t>
      </w:r>
    </w:p>
    <w:p w:rsidR="007A230E" w:rsidRPr="007A230E" w:rsidRDefault="007A230E"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Сондай-ақ, </w:t>
      </w:r>
      <w:r w:rsidR="00E47AA7">
        <w:rPr>
          <w:rFonts w:ascii="Times New Roman" w:hAnsi="Times New Roman"/>
          <w:sz w:val="28"/>
          <w:szCs w:val="28"/>
          <w:lang w:val="kk-KZ"/>
        </w:rPr>
        <w:t xml:space="preserve">қалалық бюджет есебінен </w:t>
      </w:r>
      <w:r w:rsidR="00E47AA7" w:rsidRPr="00E47AA7">
        <w:rPr>
          <w:rFonts w:ascii="Times New Roman" w:hAnsi="Times New Roman"/>
          <w:sz w:val="28"/>
          <w:szCs w:val="28"/>
          <w:lang w:val="kk-KZ"/>
        </w:rPr>
        <w:t>Станционный кентінде 160 орынға арналған акт залы  мен спорт залы бар мәдениет үйінің құрылысы</w:t>
      </w:r>
      <w:r w:rsidR="00E47AA7">
        <w:rPr>
          <w:rFonts w:ascii="Times New Roman" w:hAnsi="Times New Roman"/>
          <w:sz w:val="28"/>
          <w:szCs w:val="28"/>
          <w:lang w:val="kk-KZ"/>
        </w:rPr>
        <w:t xml:space="preserve">на </w:t>
      </w:r>
      <w:r w:rsidR="00FE09EF">
        <w:rPr>
          <w:rFonts w:ascii="Times New Roman" w:hAnsi="Times New Roman"/>
          <w:sz w:val="28"/>
          <w:szCs w:val="28"/>
          <w:lang w:val="kk-KZ"/>
        </w:rPr>
        <w:t>322,5</w:t>
      </w:r>
      <w:r w:rsidR="00E47AA7">
        <w:rPr>
          <w:rFonts w:ascii="Times New Roman" w:hAnsi="Times New Roman"/>
          <w:sz w:val="28"/>
          <w:szCs w:val="28"/>
          <w:lang w:val="kk-KZ"/>
        </w:rPr>
        <w:t xml:space="preserve"> млн.теңге қарастырылды.</w:t>
      </w:r>
    </w:p>
    <w:p w:rsidR="00A27C5D" w:rsidRPr="00E43A88" w:rsidRDefault="00A27C5D" w:rsidP="00A27C5D">
      <w:pPr>
        <w:spacing w:after="0" w:line="240" w:lineRule="auto"/>
        <w:ind w:firstLine="709"/>
        <w:jc w:val="center"/>
        <w:rPr>
          <w:rStyle w:val="a5"/>
          <w:rFonts w:ascii="Times New Roman" w:hAnsi="Times New Roman"/>
          <w:b w:val="0"/>
          <w:sz w:val="28"/>
          <w:szCs w:val="28"/>
          <w:lang w:val="kk-KZ"/>
        </w:rPr>
      </w:pPr>
      <w:r w:rsidRPr="00E43A88">
        <w:rPr>
          <w:rStyle w:val="a5"/>
          <w:rFonts w:ascii="Times New Roman" w:hAnsi="Times New Roman"/>
          <w:b w:val="0"/>
          <w:sz w:val="28"/>
          <w:szCs w:val="28"/>
          <w:lang w:val="kk-KZ"/>
        </w:rPr>
        <w:t>Б</w:t>
      </w:r>
      <w:r w:rsidR="0046055C" w:rsidRPr="00E43A88">
        <w:rPr>
          <w:rStyle w:val="a5"/>
          <w:rFonts w:ascii="Times New Roman" w:hAnsi="Times New Roman"/>
          <w:b w:val="0"/>
          <w:sz w:val="28"/>
          <w:szCs w:val="28"/>
          <w:lang w:val="kk-KZ"/>
        </w:rPr>
        <w:t>юджет шығыстарының өсу қарқыны</w:t>
      </w:r>
    </w:p>
    <w:p w:rsidR="00142537" w:rsidRPr="000C23D6" w:rsidRDefault="00A27C5D"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27C5D"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A27C5D" w:rsidRPr="007F622F" w:rsidRDefault="00513DE3" w:rsidP="00E47AA7">
            <w:pPr>
              <w:pStyle w:val="a3"/>
              <w:spacing w:before="0" w:beforeAutospacing="0" w:after="0" w:afterAutospacing="0"/>
              <w:jc w:val="center"/>
              <w:rPr>
                <w:rStyle w:val="a5"/>
                <w:sz w:val="22"/>
                <w:szCs w:val="22"/>
              </w:rPr>
            </w:pPr>
            <w:r>
              <w:rPr>
                <w:rStyle w:val="a5"/>
                <w:sz w:val="22"/>
                <w:szCs w:val="22"/>
              </w:rPr>
              <w:t>20</w:t>
            </w:r>
            <w:r w:rsidR="00B006B5">
              <w:rPr>
                <w:rStyle w:val="a5"/>
                <w:sz w:val="22"/>
                <w:szCs w:val="22"/>
                <w:lang w:val="kk-KZ"/>
              </w:rPr>
              <w:t>2</w:t>
            </w:r>
            <w:r w:rsidR="00E47AA7">
              <w:rPr>
                <w:rStyle w:val="a5"/>
                <w:sz w:val="22"/>
                <w:szCs w:val="22"/>
                <w:lang w:val="kk-KZ"/>
              </w:rPr>
              <w:t>2</w:t>
            </w:r>
            <w:r w:rsidR="00A27C5D" w:rsidRPr="007F622F">
              <w:rPr>
                <w:rStyle w:val="a5"/>
                <w:sz w:val="22"/>
                <w:szCs w:val="22"/>
              </w:rPr>
              <w:t xml:space="preserve"> </w:t>
            </w:r>
            <w:r w:rsidR="00A27C5D">
              <w:rPr>
                <w:rStyle w:val="a5"/>
                <w:sz w:val="22"/>
                <w:szCs w:val="22"/>
                <w:lang w:val="kk-KZ"/>
              </w:rPr>
              <w:t>жыл</w:t>
            </w:r>
            <w:r w:rsidR="00A27C5D" w:rsidRPr="007F622F">
              <w:rPr>
                <w:rStyle w:val="a5"/>
                <w:sz w:val="22"/>
                <w:szCs w:val="22"/>
              </w:rPr>
              <w:t xml:space="preserve"> (</w:t>
            </w:r>
            <w:r w:rsidR="00E47AA7">
              <w:rPr>
                <w:rStyle w:val="a5"/>
                <w:sz w:val="22"/>
                <w:szCs w:val="22"/>
                <w:lang w:val="kk-KZ"/>
              </w:rPr>
              <w:t>бекітілген</w:t>
            </w:r>
            <w:r w:rsidR="00E47AA7">
              <w:rPr>
                <w:rStyle w:val="a5"/>
                <w:sz w:val="22"/>
                <w:szCs w:val="22"/>
              </w:rPr>
              <w:t xml:space="preserve"> </w:t>
            </w:r>
            <w:proofErr w:type="spellStart"/>
            <w:r w:rsidR="00E47AA7">
              <w:rPr>
                <w:rStyle w:val="a5"/>
                <w:sz w:val="22"/>
                <w:szCs w:val="22"/>
              </w:rPr>
              <w:t>жоспар</w:t>
            </w:r>
            <w:proofErr w:type="spellEnd"/>
            <w:r w:rsidR="00A27C5D"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A27C5D" w:rsidRPr="007F622F" w:rsidRDefault="007A230E" w:rsidP="00E47AA7">
            <w:pPr>
              <w:pStyle w:val="a3"/>
              <w:spacing w:before="0" w:beforeAutospacing="0" w:after="0" w:afterAutospacing="0"/>
              <w:jc w:val="center"/>
              <w:rPr>
                <w:rStyle w:val="a5"/>
                <w:sz w:val="22"/>
                <w:szCs w:val="22"/>
              </w:rPr>
            </w:pPr>
            <w:r>
              <w:rPr>
                <w:rStyle w:val="a5"/>
                <w:sz w:val="22"/>
                <w:szCs w:val="22"/>
              </w:rPr>
              <w:t>20</w:t>
            </w:r>
            <w:r>
              <w:rPr>
                <w:rStyle w:val="a5"/>
                <w:sz w:val="22"/>
                <w:szCs w:val="22"/>
                <w:lang w:val="kk-KZ"/>
              </w:rPr>
              <w:t>2</w:t>
            </w:r>
            <w:r w:rsidR="00E47AA7">
              <w:rPr>
                <w:rStyle w:val="a5"/>
                <w:sz w:val="22"/>
                <w:szCs w:val="22"/>
                <w:lang w:val="kk-KZ"/>
              </w:rPr>
              <w:t>3</w:t>
            </w:r>
            <w:r w:rsidR="00A27C5D" w:rsidRPr="007F622F">
              <w:rPr>
                <w:rStyle w:val="a5"/>
                <w:sz w:val="22"/>
                <w:szCs w:val="22"/>
              </w:rPr>
              <w:t xml:space="preserve"> </w:t>
            </w:r>
            <w:r w:rsidR="00A27C5D">
              <w:rPr>
                <w:rStyle w:val="a5"/>
                <w:sz w:val="22"/>
                <w:szCs w:val="22"/>
                <w:lang w:val="kk-KZ"/>
              </w:rPr>
              <w:t>жыл</w:t>
            </w:r>
            <w:r w:rsidR="00A27C5D" w:rsidRPr="007F622F">
              <w:rPr>
                <w:rStyle w:val="a5"/>
                <w:sz w:val="22"/>
                <w:szCs w:val="22"/>
              </w:rPr>
              <w:t xml:space="preserve"> </w:t>
            </w:r>
            <w:r w:rsidR="00FE09EF" w:rsidRPr="00FE09EF">
              <w:rPr>
                <w:rStyle w:val="a5"/>
                <w:sz w:val="22"/>
                <w:szCs w:val="22"/>
              </w:rPr>
              <w:t>(</w:t>
            </w:r>
            <w:proofErr w:type="spellStart"/>
            <w:r w:rsidR="00FE09EF" w:rsidRPr="00FE09EF">
              <w:rPr>
                <w:rStyle w:val="a5"/>
                <w:sz w:val="22"/>
                <w:szCs w:val="22"/>
              </w:rPr>
              <w:t>нақтыланған</w:t>
            </w:r>
            <w:proofErr w:type="spellEnd"/>
            <w:r w:rsidR="00FE09EF" w:rsidRPr="00FE09EF">
              <w:rPr>
                <w:rStyle w:val="a5"/>
                <w:sz w:val="22"/>
                <w:szCs w:val="22"/>
              </w:rPr>
              <w:t xml:space="preserve"> </w:t>
            </w:r>
            <w:proofErr w:type="spellStart"/>
            <w:r w:rsidR="00FE09EF" w:rsidRPr="00FE09EF">
              <w:rPr>
                <w:rStyle w:val="a5"/>
                <w:sz w:val="22"/>
                <w:szCs w:val="22"/>
              </w:rPr>
              <w:t>жоспар</w:t>
            </w:r>
            <w:proofErr w:type="spellEnd"/>
            <w:r w:rsidR="00FE09EF" w:rsidRPr="00FE09E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78170E" w:rsidRPr="00F57684" w:rsidTr="00681D77">
        <w:trPr>
          <w:jc w:val="center"/>
        </w:trPr>
        <w:tc>
          <w:tcPr>
            <w:tcW w:w="2943" w:type="dxa"/>
            <w:tcBorders>
              <w:top w:val="single" w:sz="4" w:space="0" w:color="auto"/>
              <w:left w:val="nil"/>
              <w:bottom w:val="nil"/>
              <w:right w:val="nil"/>
            </w:tcBorders>
          </w:tcPr>
          <w:p w:rsidR="0078170E" w:rsidRPr="006F4A37" w:rsidRDefault="00E47AA7" w:rsidP="0078170E">
            <w:pPr>
              <w:pStyle w:val="a3"/>
              <w:tabs>
                <w:tab w:val="left" w:pos="615"/>
                <w:tab w:val="center" w:pos="965"/>
              </w:tabs>
              <w:spacing w:before="0" w:beforeAutospacing="0" w:after="0" w:afterAutospacing="0"/>
              <w:jc w:val="center"/>
              <w:rPr>
                <w:rStyle w:val="a5"/>
                <w:b w:val="0"/>
                <w:bCs w:val="0"/>
                <w:i/>
                <w:iCs/>
                <w:sz w:val="22"/>
                <w:szCs w:val="22"/>
                <w:lang w:val="kk-KZ"/>
              </w:rPr>
            </w:pPr>
            <w:r>
              <w:rPr>
                <w:rStyle w:val="a5"/>
                <w:b w:val="0"/>
                <w:bCs w:val="0"/>
                <w:i/>
                <w:iCs/>
                <w:sz w:val="22"/>
                <w:szCs w:val="22"/>
                <w:lang w:val="kk-KZ"/>
              </w:rPr>
              <w:t>605</w:t>
            </w:r>
          </w:p>
        </w:tc>
        <w:tc>
          <w:tcPr>
            <w:tcW w:w="3119" w:type="dxa"/>
            <w:tcBorders>
              <w:top w:val="single" w:sz="4" w:space="0" w:color="auto"/>
              <w:left w:val="nil"/>
              <w:bottom w:val="nil"/>
              <w:right w:val="nil"/>
            </w:tcBorders>
          </w:tcPr>
          <w:p w:rsidR="0078170E" w:rsidRPr="006F4A37" w:rsidRDefault="00205AD1" w:rsidP="0078170E">
            <w:pPr>
              <w:spacing w:after="0" w:line="240" w:lineRule="auto"/>
              <w:jc w:val="center"/>
              <w:rPr>
                <w:rStyle w:val="a5"/>
                <w:rFonts w:ascii="Times New Roman" w:hAnsi="Times New Roman"/>
                <w:b w:val="0"/>
                <w:bCs w:val="0"/>
                <w:i/>
                <w:iCs/>
                <w:lang w:val="kk-KZ"/>
              </w:rPr>
            </w:pPr>
            <w:r>
              <w:rPr>
                <w:rStyle w:val="a5"/>
                <w:rFonts w:ascii="Times New Roman" w:hAnsi="Times New Roman"/>
                <w:b w:val="0"/>
                <w:bCs w:val="0"/>
                <w:i/>
                <w:iCs/>
                <w:lang w:val="kk-KZ"/>
              </w:rPr>
              <w:t>1412,5</w:t>
            </w:r>
          </w:p>
        </w:tc>
        <w:tc>
          <w:tcPr>
            <w:tcW w:w="2657" w:type="dxa"/>
            <w:tcBorders>
              <w:top w:val="single" w:sz="4" w:space="0" w:color="auto"/>
              <w:left w:val="nil"/>
              <w:bottom w:val="nil"/>
              <w:right w:val="nil"/>
            </w:tcBorders>
          </w:tcPr>
          <w:p w:rsidR="0078170E" w:rsidRPr="00E47AA7" w:rsidRDefault="00205AD1" w:rsidP="0078170E">
            <w:pPr>
              <w:spacing w:after="0" w:line="240" w:lineRule="auto"/>
              <w:jc w:val="center"/>
              <w:rPr>
                <w:rStyle w:val="a5"/>
                <w:rFonts w:ascii="Times New Roman" w:hAnsi="Times New Roman"/>
                <w:b w:val="0"/>
                <w:bCs w:val="0"/>
                <w:i/>
                <w:iCs/>
                <w:color w:val="000000"/>
                <w:lang w:val="kk-KZ" w:eastAsia="ru-RU"/>
              </w:rPr>
            </w:pPr>
            <w:r>
              <w:rPr>
                <w:rStyle w:val="a5"/>
                <w:rFonts w:ascii="Times New Roman" w:hAnsi="Times New Roman"/>
                <w:b w:val="0"/>
                <w:bCs w:val="0"/>
                <w:i/>
                <w:iCs/>
                <w:color w:val="000000"/>
                <w:lang w:val="kk-KZ" w:eastAsia="ru-RU"/>
              </w:rPr>
              <w:t>233,5</w:t>
            </w:r>
          </w:p>
        </w:tc>
      </w:tr>
    </w:tbl>
    <w:p w:rsidR="00F92055" w:rsidRPr="007532DA" w:rsidRDefault="00F92055" w:rsidP="007532DA">
      <w:pPr>
        <w:spacing w:after="0" w:line="240" w:lineRule="auto"/>
        <w:rPr>
          <w:rFonts w:ascii="Times New Roman" w:hAnsi="Times New Roman"/>
          <w:b/>
          <w:sz w:val="28"/>
          <w:szCs w:val="28"/>
          <w:lang w:val="kk-KZ"/>
        </w:rPr>
      </w:pPr>
    </w:p>
    <w:p w:rsidR="00F92055" w:rsidRDefault="00F92055" w:rsidP="00A27C5D">
      <w:pPr>
        <w:spacing w:after="0" w:line="240" w:lineRule="auto"/>
        <w:jc w:val="center"/>
        <w:rPr>
          <w:rFonts w:ascii="Times New Roman" w:hAnsi="Times New Roman"/>
          <w:b/>
          <w:sz w:val="28"/>
          <w:szCs w:val="28"/>
          <w:lang w:val="kk-KZ"/>
        </w:rPr>
      </w:pPr>
      <w:r w:rsidRPr="00F92055">
        <w:rPr>
          <w:rFonts w:ascii="Times New Roman" w:hAnsi="Times New Roman"/>
          <w:b/>
          <w:sz w:val="28"/>
          <w:szCs w:val="28"/>
          <w:lang w:val="kk-KZ"/>
        </w:rPr>
        <w:t>Отын-энергетика кешенi және жер қойнауын пайдалану</w:t>
      </w:r>
    </w:p>
    <w:p w:rsidR="00F92055" w:rsidRDefault="00F92055" w:rsidP="00F92055">
      <w:pPr>
        <w:spacing w:after="0" w:line="240" w:lineRule="auto"/>
        <w:jc w:val="both"/>
        <w:rPr>
          <w:rFonts w:ascii="Times New Roman" w:hAnsi="Times New Roman"/>
          <w:sz w:val="28"/>
          <w:szCs w:val="28"/>
          <w:lang w:val="kk-KZ"/>
        </w:rPr>
      </w:pPr>
    </w:p>
    <w:p w:rsidR="00F92055" w:rsidRDefault="00F92055" w:rsidP="002C1C73">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F92055">
        <w:rPr>
          <w:rFonts w:ascii="Times New Roman" w:hAnsi="Times New Roman"/>
          <w:sz w:val="28"/>
          <w:szCs w:val="28"/>
          <w:lang w:val="kk-KZ"/>
        </w:rPr>
        <w:t>«Отын-энергетика кешенi және жер қойнауын пайдалану»</w:t>
      </w:r>
      <w:r>
        <w:rPr>
          <w:rFonts w:ascii="Times New Roman" w:hAnsi="Times New Roman"/>
          <w:sz w:val="28"/>
          <w:szCs w:val="28"/>
          <w:lang w:val="kk-KZ"/>
        </w:rPr>
        <w:t xml:space="preserve"> функционалдық топ бойынша </w:t>
      </w:r>
      <w:r w:rsidR="0092504A">
        <w:rPr>
          <w:rFonts w:ascii="Times New Roman" w:hAnsi="Times New Roman"/>
          <w:sz w:val="28"/>
          <w:szCs w:val="28"/>
          <w:lang w:val="kk-KZ"/>
        </w:rPr>
        <w:t>620,6</w:t>
      </w:r>
      <w:r>
        <w:rPr>
          <w:rFonts w:ascii="Times New Roman" w:hAnsi="Times New Roman"/>
          <w:sz w:val="28"/>
          <w:szCs w:val="28"/>
          <w:lang w:val="kk-KZ"/>
        </w:rPr>
        <w:t xml:space="preserve"> млн. теңге сомасында шығыс</w:t>
      </w:r>
      <w:r w:rsidR="0078170E">
        <w:rPr>
          <w:rFonts w:ascii="Times New Roman" w:hAnsi="Times New Roman"/>
          <w:sz w:val="28"/>
          <w:szCs w:val="28"/>
          <w:lang w:val="kk-KZ"/>
        </w:rPr>
        <w:t xml:space="preserve">тар қарастырылған, соның ішінде </w:t>
      </w:r>
      <w:r w:rsidR="007E7543" w:rsidRPr="007E7543">
        <w:rPr>
          <w:rFonts w:ascii="Times New Roman" w:hAnsi="Times New Roman"/>
          <w:sz w:val="28"/>
          <w:szCs w:val="28"/>
          <w:lang w:val="kk-KZ"/>
        </w:rPr>
        <w:t>Көкшетау қаласында күл үйіндісінің тостағанының  пульпоқұбырларының тарату жүйесін қайта құру және күл үйіндісінің тостағанының бөгет корпусын ұлғайтуға ЖСҚ әзірлеу</w:t>
      </w:r>
      <w:r w:rsidR="007E7543">
        <w:rPr>
          <w:rFonts w:ascii="Times New Roman" w:hAnsi="Times New Roman"/>
          <w:sz w:val="28"/>
          <w:szCs w:val="28"/>
          <w:lang w:val="kk-KZ"/>
        </w:rPr>
        <w:t>ге-12,1 млн.теңге,</w:t>
      </w:r>
      <w:r w:rsidR="007E7543" w:rsidRPr="007E7543">
        <w:rPr>
          <w:rFonts w:ascii="Times New Roman" w:hAnsi="Times New Roman"/>
          <w:sz w:val="28"/>
          <w:szCs w:val="28"/>
          <w:lang w:val="kk-KZ"/>
        </w:rPr>
        <w:t>Красный Яр ауылында БМҚ құрылысына ЖСҚ әзірлеу</w:t>
      </w:r>
      <w:r w:rsidR="007E7543">
        <w:rPr>
          <w:rFonts w:ascii="Times New Roman" w:hAnsi="Times New Roman"/>
          <w:sz w:val="28"/>
          <w:szCs w:val="28"/>
          <w:lang w:val="kk-KZ"/>
        </w:rPr>
        <w:t>ге</w:t>
      </w:r>
      <w:r w:rsidR="007E7543" w:rsidRPr="007E7543">
        <w:rPr>
          <w:rFonts w:ascii="Times New Roman" w:hAnsi="Times New Roman"/>
          <w:sz w:val="28"/>
          <w:szCs w:val="28"/>
          <w:lang w:val="kk-KZ"/>
        </w:rPr>
        <w:t xml:space="preserve"> </w:t>
      </w:r>
      <w:r w:rsidR="007E7543">
        <w:rPr>
          <w:rFonts w:ascii="Times New Roman" w:hAnsi="Times New Roman"/>
          <w:sz w:val="28"/>
          <w:szCs w:val="28"/>
          <w:lang w:val="kk-KZ"/>
        </w:rPr>
        <w:t>-5,3 млн.теңге,</w:t>
      </w:r>
      <w:r w:rsidR="007E7543" w:rsidRPr="007E7543">
        <w:rPr>
          <w:lang w:val="kk-KZ"/>
        </w:rPr>
        <w:t xml:space="preserve"> </w:t>
      </w:r>
      <w:r w:rsidR="007E7543" w:rsidRPr="007E7543">
        <w:rPr>
          <w:rFonts w:ascii="Times New Roman" w:hAnsi="Times New Roman"/>
          <w:sz w:val="28"/>
          <w:szCs w:val="28"/>
          <w:lang w:val="kk-KZ"/>
        </w:rPr>
        <w:t>Көлденең бұрғылау әдісімен Көкшетау -1 станциясында теміржол жолдарының қиылысының құрылысына ЖСҚ әзірлеу</w:t>
      </w:r>
      <w:r w:rsidR="007E7543">
        <w:rPr>
          <w:rFonts w:ascii="Times New Roman" w:hAnsi="Times New Roman"/>
          <w:sz w:val="28"/>
          <w:szCs w:val="28"/>
          <w:lang w:val="kk-KZ"/>
        </w:rPr>
        <w:t>ге-3,1 млн.теңге.</w:t>
      </w:r>
      <w:r w:rsidR="00AC05D3" w:rsidRPr="00AC05D3">
        <w:rPr>
          <w:lang w:val="kk-KZ"/>
        </w:rPr>
        <w:t xml:space="preserve"> </w:t>
      </w:r>
      <w:r w:rsidR="00AC05D3" w:rsidRPr="00AC05D3">
        <w:rPr>
          <w:rFonts w:ascii="Times New Roman" w:hAnsi="Times New Roman"/>
          <w:sz w:val="28"/>
          <w:szCs w:val="28"/>
          <w:lang w:val="kk-KZ"/>
        </w:rPr>
        <w:t xml:space="preserve">Қазақстан Республикасының Ұлттық қорынан берілетін нысаналы трансферт </w:t>
      </w:r>
      <w:r w:rsidR="00AC05D3" w:rsidRPr="00AC05D3">
        <w:rPr>
          <w:rFonts w:ascii="Times New Roman" w:hAnsi="Times New Roman"/>
          <w:sz w:val="28"/>
          <w:szCs w:val="28"/>
          <w:lang w:val="kk-KZ"/>
        </w:rPr>
        <w:lastRenderedPageBreak/>
        <w:t>есебінен</w:t>
      </w:r>
      <w:r w:rsidR="00AC05D3">
        <w:rPr>
          <w:rFonts w:ascii="Times New Roman" w:hAnsi="Times New Roman"/>
          <w:sz w:val="28"/>
          <w:szCs w:val="28"/>
          <w:lang w:val="kk-KZ"/>
        </w:rPr>
        <w:t xml:space="preserve"> </w:t>
      </w:r>
      <w:r w:rsidR="00AC05D3" w:rsidRPr="00AC05D3">
        <w:rPr>
          <w:rFonts w:ascii="Times New Roman" w:hAnsi="Times New Roman"/>
          <w:sz w:val="28"/>
          <w:szCs w:val="28"/>
          <w:lang w:val="kk-KZ"/>
        </w:rPr>
        <w:t>Көкшетау қаласында АҚ-1 6кВ ТҚ, АҚ-1 10кВ ТҚ, АҚ-2 ТҚ-6кВ, ТҚ-6/10кВ СКС-1 жаңғырту</w:t>
      </w:r>
      <w:r w:rsidR="00AC05D3">
        <w:rPr>
          <w:rFonts w:ascii="Times New Roman" w:hAnsi="Times New Roman"/>
          <w:sz w:val="28"/>
          <w:szCs w:val="28"/>
          <w:lang w:val="kk-KZ"/>
        </w:rPr>
        <w:t>ға -600 млн.теңге қаратырылды.</w:t>
      </w:r>
    </w:p>
    <w:p w:rsidR="007532DA" w:rsidRDefault="007532DA" w:rsidP="00F92055">
      <w:pPr>
        <w:spacing w:after="0" w:line="240" w:lineRule="auto"/>
        <w:jc w:val="both"/>
        <w:rPr>
          <w:rFonts w:ascii="Times New Roman" w:hAnsi="Times New Roman"/>
          <w:sz w:val="28"/>
          <w:szCs w:val="28"/>
          <w:lang w:val="kk-KZ"/>
        </w:rPr>
      </w:pPr>
    </w:p>
    <w:p w:rsidR="00652E53" w:rsidRDefault="00652E53" w:rsidP="00F92055">
      <w:pPr>
        <w:spacing w:after="0" w:line="240" w:lineRule="auto"/>
        <w:jc w:val="both"/>
        <w:rPr>
          <w:rFonts w:ascii="Times New Roman" w:hAnsi="Times New Roman"/>
          <w:sz w:val="28"/>
          <w:szCs w:val="28"/>
          <w:lang w:val="kk-KZ"/>
        </w:rPr>
      </w:pPr>
    </w:p>
    <w:p w:rsidR="00F92055" w:rsidRPr="00E43A88" w:rsidRDefault="00F92055" w:rsidP="00F92055">
      <w:pPr>
        <w:spacing w:after="0" w:line="240" w:lineRule="auto"/>
        <w:ind w:firstLine="709"/>
        <w:jc w:val="center"/>
        <w:rPr>
          <w:rStyle w:val="a5"/>
          <w:rFonts w:ascii="Times New Roman" w:hAnsi="Times New Roman"/>
          <w:b w:val="0"/>
          <w:sz w:val="28"/>
          <w:szCs w:val="28"/>
          <w:lang w:val="kk-KZ"/>
        </w:rPr>
      </w:pPr>
      <w:r w:rsidRPr="00E43A88">
        <w:rPr>
          <w:rStyle w:val="a5"/>
          <w:rFonts w:ascii="Times New Roman" w:hAnsi="Times New Roman"/>
          <w:b w:val="0"/>
          <w:sz w:val="28"/>
          <w:szCs w:val="28"/>
          <w:lang w:val="kk-KZ"/>
        </w:rPr>
        <w:t>Бюджет шығыстарының өсу қарқыны</w:t>
      </w:r>
    </w:p>
    <w:p w:rsidR="00F92055" w:rsidRPr="000C23D6" w:rsidRDefault="00F92055" w:rsidP="00F92055">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F92055" w:rsidRPr="007F622F" w:rsidTr="00F92055">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F92055" w:rsidRPr="007F622F" w:rsidRDefault="00513DE3" w:rsidP="008A1F77">
            <w:pPr>
              <w:pStyle w:val="a3"/>
              <w:spacing w:before="0" w:beforeAutospacing="0" w:after="0" w:afterAutospacing="0"/>
              <w:jc w:val="center"/>
              <w:rPr>
                <w:rStyle w:val="a5"/>
                <w:sz w:val="22"/>
                <w:szCs w:val="22"/>
              </w:rPr>
            </w:pPr>
            <w:r>
              <w:rPr>
                <w:rStyle w:val="a5"/>
                <w:sz w:val="22"/>
                <w:szCs w:val="22"/>
              </w:rPr>
              <w:t>20</w:t>
            </w:r>
            <w:r w:rsidR="00AF7B59">
              <w:rPr>
                <w:rStyle w:val="a5"/>
                <w:sz w:val="22"/>
                <w:szCs w:val="22"/>
                <w:lang w:val="kk-KZ"/>
              </w:rPr>
              <w:t>2</w:t>
            </w:r>
            <w:r w:rsidR="008A1F77">
              <w:rPr>
                <w:rStyle w:val="a5"/>
                <w:sz w:val="22"/>
                <w:szCs w:val="22"/>
                <w:lang w:val="kk-KZ"/>
              </w:rPr>
              <w:t>2</w:t>
            </w:r>
            <w:r w:rsidR="00F92055" w:rsidRPr="007F622F">
              <w:rPr>
                <w:rStyle w:val="a5"/>
                <w:sz w:val="22"/>
                <w:szCs w:val="22"/>
              </w:rPr>
              <w:t xml:space="preserve"> </w:t>
            </w:r>
            <w:r w:rsidR="00F92055">
              <w:rPr>
                <w:rStyle w:val="a5"/>
                <w:sz w:val="22"/>
                <w:szCs w:val="22"/>
                <w:lang w:val="kk-KZ"/>
              </w:rPr>
              <w:t>жыл</w:t>
            </w:r>
            <w:r w:rsidR="00F92055" w:rsidRPr="007F622F">
              <w:rPr>
                <w:rStyle w:val="a5"/>
                <w:sz w:val="22"/>
                <w:szCs w:val="22"/>
              </w:rPr>
              <w:t xml:space="preserve"> (</w:t>
            </w:r>
            <w:r w:rsidR="008A1F77">
              <w:rPr>
                <w:rStyle w:val="a5"/>
                <w:sz w:val="22"/>
                <w:szCs w:val="22"/>
                <w:lang w:val="kk-KZ"/>
              </w:rPr>
              <w:t>бекітілген</w:t>
            </w:r>
            <w:r w:rsidR="00F92055" w:rsidRPr="002C18BD">
              <w:rPr>
                <w:rStyle w:val="a5"/>
                <w:sz w:val="22"/>
                <w:szCs w:val="22"/>
              </w:rPr>
              <w:t xml:space="preserve"> </w:t>
            </w:r>
            <w:proofErr w:type="spellStart"/>
            <w:r w:rsidR="00F92055" w:rsidRPr="002C18BD">
              <w:rPr>
                <w:rStyle w:val="a5"/>
                <w:sz w:val="22"/>
                <w:szCs w:val="22"/>
              </w:rPr>
              <w:t>жоспар</w:t>
            </w:r>
            <w:proofErr w:type="spellEnd"/>
            <w:r w:rsidR="00F92055"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F92055" w:rsidRPr="007F622F" w:rsidRDefault="00513DE3" w:rsidP="008A1F77">
            <w:pPr>
              <w:pStyle w:val="a3"/>
              <w:spacing w:before="0" w:beforeAutospacing="0" w:after="0" w:afterAutospacing="0"/>
              <w:jc w:val="center"/>
              <w:rPr>
                <w:rStyle w:val="a5"/>
                <w:sz w:val="22"/>
                <w:szCs w:val="22"/>
              </w:rPr>
            </w:pPr>
            <w:r>
              <w:rPr>
                <w:rStyle w:val="a5"/>
                <w:sz w:val="22"/>
                <w:szCs w:val="22"/>
              </w:rPr>
              <w:t>20</w:t>
            </w:r>
            <w:r w:rsidR="001265D3">
              <w:rPr>
                <w:rStyle w:val="a5"/>
                <w:sz w:val="22"/>
                <w:szCs w:val="22"/>
                <w:lang w:val="kk-KZ"/>
              </w:rPr>
              <w:t>2</w:t>
            </w:r>
            <w:r w:rsidR="008A1F77">
              <w:rPr>
                <w:rStyle w:val="a5"/>
                <w:sz w:val="22"/>
                <w:szCs w:val="22"/>
                <w:lang w:val="kk-KZ"/>
              </w:rPr>
              <w:t>3</w:t>
            </w:r>
            <w:r w:rsidR="00F92055" w:rsidRPr="007F622F">
              <w:rPr>
                <w:rStyle w:val="a5"/>
                <w:sz w:val="22"/>
                <w:szCs w:val="22"/>
              </w:rPr>
              <w:t xml:space="preserve"> </w:t>
            </w:r>
            <w:r w:rsidR="00F92055">
              <w:rPr>
                <w:rStyle w:val="a5"/>
                <w:sz w:val="22"/>
                <w:szCs w:val="22"/>
                <w:lang w:val="kk-KZ"/>
              </w:rPr>
              <w:t>жыл</w:t>
            </w:r>
            <w:r w:rsidR="00F92055" w:rsidRPr="007F622F">
              <w:rPr>
                <w:rStyle w:val="a5"/>
                <w:sz w:val="22"/>
                <w:szCs w:val="22"/>
              </w:rPr>
              <w:t xml:space="preserve"> </w:t>
            </w:r>
            <w:r w:rsidR="00FE09EF" w:rsidRPr="00FE09EF">
              <w:rPr>
                <w:rStyle w:val="a5"/>
                <w:sz w:val="22"/>
                <w:szCs w:val="22"/>
              </w:rPr>
              <w:t>(</w:t>
            </w:r>
            <w:proofErr w:type="spellStart"/>
            <w:r w:rsidR="00FE09EF" w:rsidRPr="00FE09EF">
              <w:rPr>
                <w:rStyle w:val="a5"/>
                <w:sz w:val="22"/>
                <w:szCs w:val="22"/>
              </w:rPr>
              <w:t>нақтыланған</w:t>
            </w:r>
            <w:proofErr w:type="spellEnd"/>
            <w:r w:rsidR="00FE09EF" w:rsidRPr="00FE09EF">
              <w:rPr>
                <w:rStyle w:val="a5"/>
                <w:sz w:val="22"/>
                <w:szCs w:val="22"/>
              </w:rPr>
              <w:t xml:space="preserve"> </w:t>
            </w:r>
            <w:proofErr w:type="spellStart"/>
            <w:r w:rsidR="00FE09EF" w:rsidRPr="00FE09EF">
              <w:rPr>
                <w:rStyle w:val="a5"/>
                <w:sz w:val="22"/>
                <w:szCs w:val="22"/>
              </w:rPr>
              <w:t>жоспар</w:t>
            </w:r>
            <w:proofErr w:type="spellEnd"/>
            <w:r w:rsidR="00FE09EF" w:rsidRPr="00FE09E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F92055" w:rsidRPr="007F622F" w:rsidRDefault="00F92055" w:rsidP="00F92055">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A156F7" w:rsidRPr="00F57684" w:rsidTr="00F92055">
        <w:trPr>
          <w:jc w:val="center"/>
        </w:trPr>
        <w:tc>
          <w:tcPr>
            <w:tcW w:w="2943" w:type="dxa"/>
            <w:tcBorders>
              <w:top w:val="single" w:sz="4" w:space="0" w:color="auto"/>
              <w:left w:val="nil"/>
              <w:bottom w:val="nil"/>
              <w:right w:val="nil"/>
            </w:tcBorders>
          </w:tcPr>
          <w:p w:rsidR="00A156F7" w:rsidRPr="006F4A37" w:rsidRDefault="008A1F77" w:rsidP="00A156F7">
            <w:pPr>
              <w:pStyle w:val="a3"/>
              <w:tabs>
                <w:tab w:val="left" w:pos="615"/>
                <w:tab w:val="center" w:pos="965"/>
              </w:tabs>
              <w:spacing w:before="0" w:beforeAutospacing="0" w:after="0" w:afterAutospacing="0"/>
              <w:jc w:val="center"/>
              <w:rPr>
                <w:rStyle w:val="a5"/>
                <w:b w:val="0"/>
                <w:bCs w:val="0"/>
                <w:i/>
                <w:iCs/>
                <w:sz w:val="22"/>
                <w:szCs w:val="22"/>
                <w:lang w:val="kk-KZ"/>
              </w:rPr>
            </w:pPr>
            <w:r>
              <w:rPr>
                <w:rStyle w:val="a5"/>
                <w:b w:val="0"/>
                <w:bCs w:val="0"/>
                <w:i/>
                <w:iCs/>
                <w:sz w:val="22"/>
                <w:szCs w:val="22"/>
                <w:lang w:val="kk-KZ"/>
              </w:rPr>
              <w:t>24,6</w:t>
            </w:r>
          </w:p>
        </w:tc>
        <w:tc>
          <w:tcPr>
            <w:tcW w:w="3119" w:type="dxa"/>
            <w:tcBorders>
              <w:top w:val="single" w:sz="4" w:space="0" w:color="auto"/>
              <w:left w:val="nil"/>
              <w:bottom w:val="nil"/>
              <w:right w:val="nil"/>
            </w:tcBorders>
          </w:tcPr>
          <w:p w:rsidR="00A156F7" w:rsidRPr="006F4A37" w:rsidRDefault="00E12004" w:rsidP="00A156F7">
            <w:pPr>
              <w:spacing w:after="0" w:line="240" w:lineRule="auto"/>
              <w:jc w:val="center"/>
              <w:rPr>
                <w:rStyle w:val="a5"/>
                <w:rFonts w:ascii="Times New Roman" w:hAnsi="Times New Roman"/>
                <w:b w:val="0"/>
                <w:bCs w:val="0"/>
                <w:i/>
                <w:iCs/>
                <w:lang w:val="kk-KZ"/>
              </w:rPr>
            </w:pPr>
            <w:r>
              <w:rPr>
                <w:rStyle w:val="a5"/>
                <w:rFonts w:ascii="Times New Roman" w:hAnsi="Times New Roman"/>
                <w:b w:val="0"/>
                <w:bCs w:val="0"/>
                <w:i/>
                <w:iCs/>
                <w:lang w:val="kk-KZ"/>
              </w:rPr>
              <w:t>6</w:t>
            </w:r>
            <w:r w:rsidR="008A1F77">
              <w:rPr>
                <w:rStyle w:val="a5"/>
                <w:rFonts w:ascii="Times New Roman" w:hAnsi="Times New Roman"/>
                <w:b w:val="0"/>
                <w:bCs w:val="0"/>
                <w:i/>
                <w:iCs/>
                <w:lang w:val="kk-KZ"/>
              </w:rPr>
              <w:t>20,6</w:t>
            </w:r>
          </w:p>
        </w:tc>
        <w:tc>
          <w:tcPr>
            <w:tcW w:w="2657" w:type="dxa"/>
            <w:tcBorders>
              <w:top w:val="single" w:sz="4" w:space="0" w:color="auto"/>
              <w:left w:val="nil"/>
              <w:bottom w:val="nil"/>
              <w:right w:val="nil"/>
            </w:tcBorders>
          </w:tcPr>
          <w:p w:rsidR="00A156F7" w:rsidRPr="00581331" w:rsidRDefault="00A156F7" w:rsidP="00A156F7">
            <w:pPr>
              <w:spacing w:after="0" w:line="240" w:lineRule="auto"/>
              <w:jc w:val="center"/>
              <w:rPr>
                <w:rStyle w:val="a5"/>
                <w:rFonts w:ascii="Times New Roman" w:hAnsi="Times New Roman"/>
                <w:b w:val="0"/>
                <w:bCs w:val="0"/>
                <w:i/>
                <w:iCs/>
                <w:color w:val="000000"/>
                <w:lang w:eastAsia="ru-RU"/>
              </w:rPr>
            </w:pPr>
          </w:p>
        </w:tc>
      </w:tr>
    </w:tbl>
    <w:p w:rsidR="00F92055" w:rsidRDefault="00F92055" w:rsidP="00F92055">
      <w:pPr>
        <w:spacing w:after="0" w:line="240" w:lineRule="auto"/>
        <w:jc w:val="center"/>
        <w:rPr>
          <w:rFonts w:ascii="Times New Roman" w:hAnsi="Times New Roman"/>
          <w:b/>
          <w:sz w:val="28"/>
          <w:szCs w:val="28"/>
        </w:rPr>
      </w:pPr>
    </w:p>
    <w:p w:rsidR="00F92055" w:rsidRPr="00F92055" w:rsidRDefault="00F92055" w:rsidP="00F92055">
      <w:pPr>
        <w:spacing w:after="0" w:line="240" w:lineRule="auto"/>
        <w:jc w:val="both"/>
        <w:rPr>
          <w:rFonts w:ascii="Times New Roman" w:hAnsi="Times New Roman"/>
          <w:sz w:val="28"/>
          <w:szCs w:val="28"/>
          <w:lang w:val="kk-KZ"/>
        </w:rPr>
      </w:pPr>
    </w:p>
    <w:p w:rsidR="00F92055" w:rsidRDefault="00F92055" w:rsidP="00A27C5D">
      <w:pPr>
        <w:spacing w:after="0" w:line="240" w:lineRule="auto"/>
        <w:jc w:val="center"/>
        <w:rPr>
          <w:rFonts w:ascii="Times New Roman" w:hAnsi="Times New Roman"/>
          <w:b/>
          <w:sz w:val="28"/>
          <w:szCs w:val="28"/>
          <w:lang w:val="kk-KZ"/>
        </w:rPr>
      </w:pPr>
    </w:p>
    <w:p w:rsidR="00573C90" w:rsidRDefault="00A27C5D" w:rsidP="00A27C5D">
      <w:pPr>
        <w:spacing w:after="0" w:line="240" w:lineRule="auto"/>
        <w:jc w:val="center"/>
        <w:rPr>
          <w:rFonts w:ascii="Times New Roman" w:hAnsi="Times New Roman"/>
          <w:b/>
          <w:sz w:val="28"/>
          <w:szCs w:val="28"/>
          <w:lang w:val="kk-KZ"/>
        </w:rPr>
      </w:pPr>
      <w:r w:rsidRPr="003C39A5">
        <w:rPr>
          <w:rFonts w:ascii="Times New Roman" w:hAnsi="Times New Roman"/>
          <w:b/>
          <w:sz w:val="28"/>
          <w:szCs w:val="28"/>
          <w:lang w:val="kk-KZ"/>
        </w:rPr>
        <w:t>Ауыл, су, орман, балық шаруашылығы, ерекше қорғалатын табиғи аумақтар, қоршаған ортаны және жануарлар дүниесін қорғау, жер қатынастары</w:t>
      </w:r>
    </w:p>
    <w:p w:rsidR="00A27C5D" w:rsidRPr="00A27C5D" w:rsidRDefault="00A27C5D" w:rsidP="00A27C5D">
      <w:pPr>
        <w:spacing w:after="0" w:line="240" w:lineRule="auto"/>
        <w:jc w:val="center"/>
        <w:rPr>
          <w:rFonts w:ascii="Times New Roman" w:hAnsi="Times New Roman"/>
          <w:b/>
          <w:sz w:val="28"/>
          <w:szCs w:val="28"/>
          <w:lang w:val="kk-KZ"/>
        </w:rPr>
      </w:pPr>
    </w:p>
    <w:p w:rsidR="00A27C5D" w:rsidRDefault="00A27C5D" w:rsidP="00A27C5D">
      <w:pPr>
        <w:spacing w:after="0" w:line="240" w:lineRule="auto"/>
        <w:ind w:firstLine="708"/>
        <w:jc w:val="both"/>
        <w:rPr>
          <w:rFonts w:ascii="Times New Roman" w:hAnsi="Times New Roman"/>
          <w:sz w:val="28"/>
          <w:szCs w:val="28"/>
          <w:lang w:val="kk-KZ"/>
        </w:rPr>
      </w:pPr>
      <w:r w:rsidRPr="006E51ED">
        <w:rPr>
          <w:rFonts w:ascii="Times New Roman" w:hAnsi="Times New Roman"/>
          <w:sz w:val="28"/>
          <w:szCs w:val="28"/>
          <w:lang w:val="kk-KZ"/>
        </w:rPr>
        <w:t>«Ауыл, су, орман, балық шаруашылығы, ерекше қорғалатын табиғи аумақтар, қоршаған ортаны және жануарлар дүниесін қорғау, жер қатынастары»</w:t>
      </w:r>
      <w:r w:rsidRPr="00A27C5D">
        <w:rPr>
          <w:rFonts w:ascii="Times New Roman" w:hAnsi="Times New Roman"/>
          <w:sz w:val="28"/>
          <w:szCs w:val="28"/>
          <w:lang w:val="kk-KZ"/>
        </w:rPr>
        <w:t xml:space="preserve"> функционалдық топ бойынша </w:t>
      </w:r>
      <w:r>
        <w:rPr>
          <w:rFonts w:ascii="Times New Roman" w:hAnsi="Times New Roman"/>
          <w:sz w:val="28"/>
          <w:szCs w:val="28"/>
          <w:lang w:val="kk-KZ"/>
        </w:rPr>
        <w:t>ш</w:t>
      </w:r>
      <w:r w:rsidR="00535BEC">
        <w:rPr>
          <w:rFonts w:ascii="Times New Roman" w:hAnsi="Times New Roman"/>
          <w:sz w:val="28"/>
          <w:szCs w:val="28"/>
          <w:lang w:val="kk-KZ"/>
        </w:rPr>
        <w:t xml:space="preserve">ығыстар </w:t>
      </w:r>
      <w:r w:rsidR="008A1F77">
        <w:rPr>
          <w:rFonts w:ascii="Times New Roman" w:hAnsi="Times New Roman"/>
          <w:sz w:val="28"/>
          <w:szCs w:val="28"/>
          <w:lang w:val="kk-KZ"/>
        </w:rPr>
        <w:t>32,</w:t>
      </w:r>
      <w:r w:rsidR="00205AD1">
        <w:rPr>
          <w:rFonts w:ascii="Times New Roman" w:hAnsi="Times New Roman"/>
          <w:sz w:val="28"/>
          <w:szCs w:val="28"/>
          <w:lang w:val="kk-KZ"/>
        </w:rPr>
        <w:t>9</w:t>
      </w:r>
      <w:r w:rsidR="00A156F7" w:rsidRPr="00A156F7">
        <w:rPr>
          <w:rFonts w:ascii="Times New Roman" w:hAnsi="Times New Roman"/>
          <w:sz w:val="28"/>
          <w:szCs w:val="28"/>
          <w:lang w:val="kk-KZ"/>
        </w:rPr>
        <w:t xml:space="preserve"> </w:t>
      </w:r>
      <w:r w:rsidRPr="00A27C5D">
        <w:rPr>
          <w:rFonts w:ascii="Times New Roman" w:hAnsi="Times New Roman"/>
          <w:sz w:val="28"/>
          <w:szCs w:val="28"/>
          <w:lang w:val="kk-KZ"/>
        </w:rPr>
        <w:t>млн. теңге сомасында</w:t>
      </w:r>
      <w:r w:rsidR="002E70FD">
        <w:rPr>
          <w:rFonts w:ascii="Times New Roman" w:hAnsi="Times New Roman"/>
          <w:sz w:val="28"/>
          <w:szCs w:val="28"/>
          <w:lang w:val="kk-KZ"/>
        </w:rPr>
        <w:t xml:space="preserve"> қарастырылған</w:t>
      </w:r>
      <w:r w:rsidRPr="00A27C5D">
        <w:rPr>
          <w:rFonts w:ascii="Times New Roman" w:hAnsi="Times New Roman"/>
          <w:sz w:val="28"/>
          <w:szCs w:val="28"/>
          <w:lang w:val="kk-KZ"/>
        </w:rPr>
        <w:t>, оның ішінде:</w:t>
      </w:r>
    </w:p>
    <w:p w:rsidR="0078170E" w:rsidRDefault="006D6FEC" w:rsidP="0078170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w:t>
      </w:r>
      <w:r w:rsidR="002C1C73" w:rsidRPr="002C1C73">
        <w:rPr>
          <w:rFonts w:ascii="Times New Roman" w:hAnsi="Times New Roman"/>
          <w:sz w:val="28"/>
          <w:szCs w:val="28"/>
          <w:lang w:val="kk-KZ"/>
        </w:rPr>
        <w:t>амандарға әлеуметтік қолдау көрсету жөніндегі шараларды іске асыру</w:t>
      </w:r>
      <w:r w:rsidR="0078170E">
        <w:rPr>
          <w:rFonts w:ascii="Times New Roman" w:hAnsi="Times New Roman"/>
          <w:sz w:val="28"/>
          <w:szCs w:val="28"/>
          <w:lang w:val="kk-KZ"/>
        </w:rPr>
        <w:t>ға</w:t>
      </w:r>
      <w:r w:rsidR="002E70FD">
        <w:rPr>
          <w:rFonts w:ascii="Times New Roman" w:hAnsi="Times New Roman"/>
          <w:sz w:val="28"/>
          <w:szCs w:val="28"/>
          <w:lang w:val="kk-KZ"/>
        </w:rPr>
        <w:t>.</w:t>
      </w:r>
    </w:p>
    <w:p w:rsidR="002E70FD" w:rsidRDefault="007532DA" w:rsidP="0078170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 Бұдан басқа, </w:t>
      </w:r>
      <w:r w:rsidR="006D6FEC">
        <w:rPr>
          <w:rFonts w:ascii="Times New Roman" w:hAnsi="Times New Roman"/>
          <w:sz w:val="28"/>
          <w:szCs w:val="28"/>
          <w:lang w:val="kk-KZ"/>
        </w:rPr>
        <w:t>республикалық</w:t>
      </w:r>
      <w:r>
        <w:rPr>
          <w:rFonts w:ascii="Times New Roman" w:hAnsi="Times New Roman"/>
          <w:sz w:val="28"/>
          <w:szCs w:val="28"/>
          <w:lang w:val="kk-KZ"/>
        </w:rPr>
        <w:t xml:space="preserve"> бюджеттен</w:t>
      </w:r>
      <w:r w:rsidR="006D6FEC">
        <w:rPr>
          <w:rFonts w:ascii="Times New Roman" w:hAnsi="Times New Roman"/>
          <w:sz w:val="28"/>
          <w:szCs w:val="28"/>
          <w:lang w:val="kk-KZ"/>
        </w:rPr>
        <w:t xml:space="preserve"> кредиттер есебінен</w:t>
      </w:r>
      <w:r>
        <w:rPr>
          <w:rFonts w:ascii="Times New Roman" w:hAnsi="Times New Roman"/>
          <w:sz w:val="28"/>
          <w:szCs w:val="28"/>
          <w:lang w:val="kk-KZ"/>
        </w:rPr>
        <w:t xml:space="preserve"> </w:t>
      </w:r>
      <w:r w:rsidR="006D6FEC">
        <w:rPr>
          <w:rFonts w:ascii="Times New Roman" w:hAnsi="Times New Roman"/>
          <w:sz w:val="28"/>
          <w:szCs w:val="28"/>
          <w:lang w:val="kk-KZ"/>
        </w:rPr>
        <w:t>м</w:t>
      </w:r>
      <w:r w:rsidR="006D6FEC" w:rsidRPr="002C1C73">
        <w:rPr>
          <w:rFonts w:ascii="Times New Roman" w:hAnsi="Times New Roman"/>
          <w:sz w:val="28"/>
          <w:szCs w:val="28"/>
          <w:lang w:val="kk-KZ"/>
        </w:rPr>
        <w:t xml:space="preserve">амандарға әлеуметтік қолдау </w:t>
      </w:r>
      <w:r w:rsidR="006D6FEC">
        <w:rPr>
          <w:rFonts w:ascii="Times New Roman" w:hAnsi="Times New Roman"/>
          <w:sz w:val="28"/>
          <w:szCs w:val="28"/>
          <w:lang w:val="kk-KZ"/>
        </w:rPr>
        <w:t>шараларын іске асру үшін</w:t>
      </w:r>
      <w:r w:rsidR="002C1C73">
        <w:rPr>
          <w:rFonts w:ascii="Times New Roman" w:hAnsi="Times New Roman"/>
          <w:sz w:val="28"/>
          <w:szCs w:val="28"/>
          <w:lang w:val="kk-KZ"/>
        </w:rPr>
        <w:t xml:space="preserve"> </w:t>
      </w:r>
      <w:r w:rsidR="006D6FEC">
        <w:rPr>
          <w:rFonts w:ascii="Times New Roman" w:hAnsi="Times New Roman"/>
          <w:sz w:val="28"/>
          <w:szCs w:val="28"/>
          <w:lang w:val="kk-KZ"/>
        </w:rPr>
        <w:t>72,4</w:t>
      </w:r>
      <w:r>
        <w:rPr>
          <w:rFonts w:ascii="Times New Roman" w:hAnsi="Times New Roman"/>
          <w:sz w:val="28"/>
          <w:szCs w:val="28"/>
          <w:lang w:val="kk-KZ"/>
        </w:rPr>
        <w:t xml:space="preserve"> млн. теңге қарастырылған.</w:t>
      </w:r>
    </w:p>
    <w:p w:rsidR="002E22B8" w:rsidRDefault="002E22B8" w:rsidP="002E22B8">
      <w:pPr>
        <w:pStyle w:val="a3"/>
        <w:spacing w:before="0" w:beforeAutospacing="0" w:after="0" w:afterAutospacing="0"/>
        <w:ind w:firstLine="708"/>
        <w:jc w:val="both"/>
        <w:rPr>
          <w:rStyle w:val="a5"/>
          <w:b w:val="0"/>
          <w:sz w:val="28"/>
          <w:szCs w:val="28"/>
          <w:lang w:val="kk-KZ"/>
        </w:rPr>
      </w:pPr>
    </w:p>
    <w:p w:rsidR="00E43A88" w:rsidRPr="00E43A88" w:rsidRDefault="00E43A88" w:rsidP="00E43A88">
      <w:pPr>
        <w:spacing w:after="0" w:line="240" w:lineRule="auto"/>
        <w:ind w:firstLine="709"/>
        <w:jc w:val="center"/>
        <w:rPr>
          <w:rFonts w:ascii="Times New Roman" w:eastAsia="Times New Roman" w:hAnsi="Times New Roman"/>
          <w:bCs/>
          <w:sz w:val="28"/>
          <w:szCs w:val="28"/>
          <w:lang w:val="kk-KZ" w:eastAsia="ru-RU"/>
        </w:rPr>
      </w:pPr>
      <w:r w:rsidRPr="00E43A88">
        <w:rPr>
          <w:rFonts w:ascii="Times New Roman" w:eastAsia="Times New Roman" w:hAnsi="Times New Roman"/>
          <w:bCs/>
          <w:sz w:val="28"/>
          <w:szCs w:val="28"/>
          <w:lang w:val="kk-KZ" w:eastAsia="ru-RU"/>
        </w:rPr>
        <w:t>Бюджет шығыстарының өсу қарқыны</w:t>
      </w:r>
    </w:p>
    <w:p w:rsidR="00142537" w:rsidRPr="000C23D6" w:rsidRDefault="00E43A88"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E43A88"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E43A88" w:rsidRPr="007F622F" w:rsidRDefault="007532DA" w:rsidP="006D6FEC">
            <w:pPr>
              <w:pStyle w:val="a3"/>
              <w:spacing w:before="0" w:beforeAutospacing="0" w:after="0" w:afterAutospacing="0"/>
              <w:jc w:val="center"/>
              <w:rPr>
                <w:rStyle w:val="a5"/>
                <w:sz w:val="22"/>
                <w:szCs w:val="22"/>
              </w:rPr>
            </w:pPr>
            <w:r>
              <w:rPr>
                <w:rStyle w:val="a5"/>
                <w:sz w:val="22"/>
                <w:szCs w:val="22"/>
              </w:rPr>
              <w:t>20</w:t>
            </w:r>
            <w:r w:rsidR="001265D3">
              <w:rPr>
                <w:rStyle w:val="a5"/>
                <w:sz w:val="22"/>
                <w:szCs w:val="22"/>
                <w:lang w:val="kk-KZ"/>
              </w:rPr>
              <w:t>2</w:t>
            </w:r>
            <w:r w:rsidR="006D6FEC">
              <w:rPr>
                <w:rStyle w:val="a5"/>
                <w:sz w:val="22"/>
                <w:szCs w:val="22"/>
                <w:lang w:val="kk-KZ"/>
              </w:rPr>
              <w:t>2</w:t>
            </w:r>
            <w:r w:rsidR="00E43A88" w:rsidRPr="007F622F">
              <w:rPr>
                <w:rStyle w:val="a5"/>
                <w:sz w:val="22"/>
                <w:szCs w:val="22"/>
              </w:rPr>
              <w:t xml:space="preserve"> </w:t>
            </w:r>
            <w:r w:rsidR="00E43A88">
              <w:rPr>
                <w:rStyle w:val="a5"/>
                <w:sz w:val="22"/>
                <w:szCs w:val="22"/>
                <w:lang w:val="kk-KZ"/>
              </w:rPr>
              <w:t>жыл</w:t>
            </w:r>
            <w:r w:rsidR="00E43A88" w:rsidRPr="007F622F">
              <w:rPr>
                <w:rStyle w:val="a5"/>
                <w:sz w:val="22"/>
                <w:szCs w:val="22"/>
              </w:rPr>
              <w:t xml:space="preserve"> (</w:t>
            </w:r>
            <w:r w:rsidR="006D6FEC">
              <w:rPr>
                <w:rStyle w:val="a5"/>
                <w:sz w:val="22"/>
                <w:szCs w:val="22"/>
                <w:lang w:val="kk-KZ"/>
              </w:rPr>
              <w:t>бекітілген</w:t>
            </w:r>
            <w:r w:rsidR="006D6FEC">
              <w:rPr>
                <w:rStyle w:val="a5"/>
                <w:sz w:val="22"/>
                <w:szCs w:val="22"/>
              </w:rPr>
              <w:t xml:space="preserve"> </w:t>
            </w:r>
            <w:proofErr w:type="spellStart"/>
            <w:r w:rsidR="006D6FEC">
              <w:rPr>
                <w:rStyle w:val="a5"/>
                <w:sz w:val="22"/>
                <w:szCs w:val="22"/>
              </w:rPr>
              <w:t>жоспар</w:t>
            </w:r>
            <w:proofErr w:type="spellEnd"/>
            <w:r w:rsidR="00E43A88"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E43A88" w:rsidRPr="007F622F" w:rsidRDefault="007532DA" w:rsidP="006D6FEC">
            <w:pPr>
              <w:pStyle w:val="a3"/>
              <w:spacing w:before="0" w:beforeAutospacing="0" w:after="0" w:afterAutospacing="0"/>
              <w:jc w:val="center"/>
              <w:rPr>
                <w:rStyle w:val="a5"/>
                <w:sz w:val="22"/>
                <w:szCs w:val="22"/>
              </w:rPr>
            </w:pPr>
            <w:r>
              <w:rPr>
                <w:rStyle w:val="a5"/>
                <w:sz w:val="22"/>
                <w:szCs w:val="22"/>
              </w:rPr>
              <w:t>20</w:t>
            </w:r>
            <w:r w:rsidR="001265D3">
              <w:rPr>
                <w:rStyle w:val="a5"/>
                <w:sz w:val="22"/>
                <w:szCs w:val="22"/>
                <w:lang w:val="kk-KZ"/>
              </w:rPr>
              <w:t>2</w:t>
            </w:r>
            <w:r w:rsidR="006D6FEC">
              <w:rPr>
                <w:rStyle w:val="a5"/>
                <w:sz w:val="22"/>
                <w:szCs w:val="22"/>
                <w:lang w:val="kk-KZ"/>
              </w:rPr>
              <w:t>3</w:t>
            </w:r>
            <w:r w:rsidR="00E43A88" w:rsidRPr="007F622F">
              <w:rPr>
                <w:rStyle w:val="a5"/>
                <w:sz w:val="22"/>
                <w:szCs w:val="22"/>
              </w:rPr>
              <w:t xml:space="preserve"> </w:t>
            </w:r>
            <w:r w:rsidR="00E43A88">
              <w:rPr>
                <w:rStyle w:val="a5"/>
                <w:sz w:val="22"/>
                <w:szCs w:val="22"/>
                <w:lang w:val="kk-KZ"/>
              </w:rPr>
              <w:t>жыл</w:t>
            </w:r>
            <w:r w:rsidR="00FE09EF">
              <w:rPr>
                <w:rStyle w:val="a5"/>
                <w:sz w:val="22"/>
                <w:szCs w:val="22"/>
              </w:rPr>
              <w:t xml:space="preserve"> </w:t>
            </w:r>
            <w:r w:rsidR="00FE09EF" w:rsidRPr="00A84C37">
              <w:rPr>
                <w:b/>
                <w:bCs/>
              </w:rPr>
              <w:t>(</w:t>
            </w:r>
            <w:r w:rsidR="00FE09EF" w:rsidRPr="008816CC">
              <w:rPr>
                <w:b/>
                <w:bCs/>
                <w:lang w:val="kk-KZ"/>
              </w:rPr>
              <w:t xml:space="preserve">нақтыланған </w:t>
            </w:r>
            <w:r w:rsidR="00FE09EF" w:rsidRPr="00A84C37">
              <w:rPr>
                <w:b/>
                <w:bCs/>
                <w:lang w:val="kk-KZ"/>
              </w:rPr>
              <w:t>жоспар</w:t>
            </w:r>
            <w:r w:rsidR="00FE09EF" w:rsidRPr="00A84C37">
              <w:rPr>
                <w:b/>
                <w:bCs/>
              </w:rPr>
              <w:t>)</w:t>
            </w:r>
          </w:p>
        </w:tc>
        <w:tc>
          <w:tcPr>
            <w:tcW w:w="2657" w:type="dxa"/>
            <w:tcBorders>
              <w:top w:val="single" w:sz="4" w:space="0" w:color="auto"/>
              <w:left w:val="single" w:sz="4" w:space="0" w:color="auto"/>
              <w:bottom w:val="single" w:sz="4" w:space="0" w:color="auto"/>
              <w:right w:val="single" w:sz="4" w:space="0" w:color="auto"/>
            </w:tcBorders>
            <w:vAlign w:val="center"/>
          </w:tcPr>
          <w:p w:rsidR="00E43A88" w:rsidRPr="001265D3" w:rsidRDefault="00E43A88" w:rsidP="003C682D">
            <w:pPr>
              <w:pStyle w:val="a3"/>
              <w:spacing w:before="0" w:beforeAutospacing="0" w:after="0" w:afterAutospacing="0"/>
              <w:jc w:val="center"/>
              <w:rPr>
                <w:rStyle w:val="a5"/>
                <w:sz w:val="22"/>
                <w:szCs w:val="22"/>
              </w:rPr>
            </w:pPr>
            <w:r w:rsidRPr="001265D3">
              <w:rPr>
                <w:b/>
                <w:sz w:val="22"/>
                <w:szCs w:val="22"/>
                <w:lang w:val="kk-KZ"/>
              </w:rPr>
              <w:t>Өсу қарқыны</w:t>
            </w:r>
            <w:r w:rsidRPr="001265D3">
              <w:rPr>
                <w:b/>
                <w:sz w:val="22"/>
                <w:szCs w:val="22"/>
              </w:rPr>
              <w:t>, %</w:t>
            </w:r>
          </w:p>
        </w:tc>
      </w:tr>
      <w:tr w:rsidR="00A156F7" w:rsidRPr="00F57684" w:rsidTr="00681D77">
        <w:trPr>
          <w:jc w:val="center"/>
        </w:trPr>
        <w:tc>
          <w:tcPr>
            <w:tcW w:w="2943" w:type="dxa"/>
            <w:tcBorders>
              <w:top w:val="single" w:sz="4" w:space="0" w:color="auto"/>
              <w:left w:val="nil"/>
              <w:bottom w:val="nil"/>
              <w:right w:val="nil"/>
            </w:tcBorders>
          </w:tcPr>
          <w:p w:rsidR="00A156F7" w:rsidRPr="00F762C6" w:rsidRDefault="00951810" w:rsidP="00A156F7">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32,7</w:t>
            </w:r>
          </w:p>
        </w:tc>
        <w:tc>
          <w:tcPr>
            <w:tcW w:w="3119" w:type="dxa"/>
            <w:tcBorders>
              <w:top w:val="single" w:sz="4" w:space="0" w:color="auto"/>
              <w:left w:val="nil"/>
              <w:bottom w:val="nil"/>
              <w:right w:val="nil"/>
            </w:tcBorders>
          </w:tcPr>
          <w:p w:rsidR="00A156F7" w:rsidRPr="006F4A37" w:rsidRDefault="00951810" w:rsidP="00205AD1">
            <w:pPr>
              <w:spacing w:after="0" w:line="240" w:lineRule="auto"/>
              <w:jc w:val="center"/>
              <w:rPr>
                <w:rStyle w:val="a5"/>
                <w:rFonts w:ascii="Times New Roman" w:hAnsi="Times New Roman"/>
                <w:b w:val="0"/>
                <w:bCs w:val="0"/>
                <w:i/>
                <w:iCs/>
                <w:lang w:val="kk-KZ"/>
              </w:rPr>
            </w:pPr>
            <w:r>
              <w:rPr>
                <w:rStyle w:val="a5"/>
                <w:rFonts w:ascii="Times New Roman" w:hAnsi="Times New Roman"/>
                <w:b w:val="0"/>
                <w:bCs w:val="0"/>
                <w:i/>
                <w:iCs/>
                <w:lang w:val="kk-KZ"/>
              </w:rPr>
              <w:t>32,</w:t>
            </w:r>
            <w:r w:rsidR="00205AD1">
              <w:rPr>
                <w:rStyle w:val="a5"/>
                <w:rFonts w:ascii="Times New Roman" w:hAnsi="Times New Roman"/>
                <w:b w:val="0"/>
                <w:bCs w:val="0"/>
                <w:i/>
                <w:iCs/>
                <w:lang w:val="kk-KZ"/>
              </w:rPr>
              <w:t>9</w:t>
            </w:r>
          </w:p>
        </w:tc>
        <w:tc>
          <w:tcPr>
            <w:tcW w:w="2657" w:type="dxa"/>
            <w:tcBorders>
              <w:top w:val="single" w:sz="4" w:space="0" w:color="auto"/>
              <w:left w:val="nil"/>
              <w:bottom w:val="nil"/>
              <w:right w:val="nil"/>
            </w:tcBorders>
          </w:tcPr>
          <w:p w:rsidR="00A156F7" w:rsidRPr="006F4A37" w:rsidRDefault="00951810" w:rsidP="00205AD1">
            <w:pPr>
              <w:spacing w:after="0" w:line="240" w:lineRule="auto"/>
              <w:jc w:val="center"/>
              <w:rPr>
                <w:rStyle w:val="a5"/>
                <w:rFonts w:ascii="Times New Roman" w:hAnsi="Times New Roman"/>
                <w:b w:val="0"/>
                <w:bCs w:val="0"/>
                <w:i/>
                <w:iCs/>
                <w:color w:val="000000"/>
                <w:lang w:val="kk-KZ" w:eastAsia="ru-RU"/>
              </w:rPr>
            </w:pPr>
            <w:r>
              <w:rPr>
                <w:rStyle w:val="a5"/>
                <w:rFonts w:ascii="Times New Roman" w:hAnsi="Times New Roman"/>
                <w:b w:val="0"/>
                <w:bCs w:val="0"/>
                <w:i/>
                <w:iCs/>
                <w:color w:val="000000"/>
                <w:lang w:val="kk-KZ" w:eastAsia="ru-RU"/>
              </w:rPr>
              <w:t>100,</w:t>
            </w:r>
            <w:r w:rsidR="00205AD1">
              <w:rPr>
                <w:rStyle w:val="a5"/>
                <w:rFonts w:ascii="Times New Roman" w:hAnsi="Times New Roman"/>
                <w:b w:val="0"/>
                <w:bCs w:val="0"/>
                <w:i/>
                <w:iCs/>
                <w:color w:val="000000"/>
                <w:lang w:val="kk-KZ" w:eastAsia="ru-RU"/>
              </w:rPr>
              <w:t>6</w:t>
            </w:r>
          </w:p>
        </w:tc>
      </w:tr>
    </w:tbl>
    <w:p w:rsidR="00573C90" w:rsidRDefault="00573C90" w:rsidP="00A27C5D">
      <w:pPr>
        <w:spacing w:after="0" w:line="240" w:lineRule="auto"/>
        <w:ind w:firstLine="708"/>
        <w:jc w:val="center"/>
        <w:rPr>
          <w:rFonts w:ascii="Times New Roman" w:hAnsi="Times New Roman"/>
          <w:b/>
          <w:sz w:val="28"/>
          <w:szCs w:val="28"/>
        </w:rPr>
      </w:pPr>
    </w:p>
    <w:p w:rsidR="00274FBF" w:rsidRPr="00573C90" w:rsidRDefault="00274FBF" w:rsidP="00A27C5D">
      <w:pPr>
        <w:spacing w:after="0" w:line="240" w:lineRule="auto"/>
        <w:ind w:firstLine="708"/>
        <w:jc w:val="center"/>
        <w:rPr>
          <w:rFonts w:ascii="Times New Roman" w:hAnsi="Times New Roman"/>
          <w:b/>
          <w:sz w:val="28"/>
          <w:szCs w:val="28"/>
        </w:rPr>
      </w:pPr>
    </w:p>
    <w:p w:rsidR="00573C90" w:rsidRDefault="000B0E26" w:rsidP="00A27C5D">
      <w:pPr>
        <w:spacing w:after="0" w:line="240" w:lineRule="auto"/>
        <w:ind w:firstLine="708"/>
        <w:jc w:val="center"/>
        <w:rPr>
          <w:rFonts w:ascii="Times New Roman" w:hAnsi="Times New Roman"/>
          <w:b/>
          <w:sz w:val="28"/>
          <w:szCs w:val="28"/>
          <w:lang w:val="kk-KZ"/>
        </w:rPr>
      </w:pPr>
      <w:proofErr w:type="spellStart"/>
      <w:r w:rsidRPr="000B0E26">
        <w:rPr>
          <w:rFonts w:ascii="Times New Roman" w:hAnsi="Times New Roman"/>
          <w:b/>
          <w:sz w:val="28"/>
          <w:szCs w:val="28"/>
        </w:rPr>
        <w:t>Өнеркәсіп</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сәулет</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қала</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құрылысы</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және</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құрылыс</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қызметі</w:t>
      </w:r>
      <w:proofErr w:type="spellEnd"/>
    </w:p>
    <w:p w:rsidR="000B0E26" w:rsidRPr="00274FBF" w:rsidRDefault="000B0E26" w:rsidP="00A27C5D">
      <w:pPr>
        <w:spacing w:after="0" w:line="240" w:lineRule="auto"/>
        <w:ind w:firstLine="708"/>
        <w:jc w:val="center"/>
        <w:rPr>
          <w:rFonts w:ascii="Times New Roman" w:hAnsi="Times New Roman"/>
          <w:b/>
          <w:sz w:val="20"/>
          <w:szCs w:val="20"/>
          <w:lang w:val="kk-KZ"/>
        </w:rPr>
      </w:pPr>
    </w:p>
    <w:p w:rsidR="003625AF" w:rsidRPr="000B0E26" w:rsidRDefault="000B0E26" w:rsidP="000B0E26">
      <w:pPr>
        <w:pStyle w:val="a3"/>
        <w:spacing w:before="0" w:beforeAutospacing="0" w:after="0" w:afterAutospacing="0"/>
        <w:ind w:firstLine="708"/>
        <w:jc w:val="both"/>
        <w:rPr>
          <w:rStyle w:val="a5"/>
          <w:b w:val="0"/>
          <w:sz w:val="28"/>
          <w:szCs w:val="28"/>
          <w:lang w:val="kk-KZ"/>
        </w:rPr>
      </w:pPr>
      <w:r w:rsidRPr="009E0420">
        <w:rPr>
          <w:rFonts w:eastAsia="Calibri"/>
          <w:b/>
          <w:sz w:val="28"/>
          <w:szCs w:val="28"/>
          <w:lang w:val="kk-KZ" w:eastAsia="en-US"/>
        </w:rPr>
        <w:t xml:space="preserve">«Өнеркәсіп, сәулет, қала құрылысы және құрылыс қызметі» </w:t>
      </w:r>
      <w:r>
        <w:rPr>
          <w:rFonts w:eastAsia="Calibri"/>
          <w:sz w:val="28"/>
          <w:szCs w:val="28"/>
          <w:lang w:val="kk-KZ" w:eastAsia="en-US"/>
        </w:rPr>
        <w:t>ф</w:t>
      </w:r>
      <w:r w:rsidRPr="000B0E26">
        <w:rPr>
          <w:rFonts w:eastAsia="Calibri"/>
          <w:sz w:val="28"/>
          <w:szCs w:val="28"/>
          <w:lang w:val="kk-KZ" w:eastAsia="en-US"/>
        </w:rPr>
        <w:t xml:space="preserve">ункционалдық топ бойынша  </w:t>
      </w:r>
      <w:r w:rsidR="00E12004">
        <w:rPr>
          <w:rFonts w:eastAsia="Calibri"/>
          <w:sz w:val="28"/>
          <w:szCs w:val="28"/>
          <w:lang w:val="kk-KZ" w:eastAsia="en-US"/>
        </w:rPr>
        <w:t>262,6</w:t>
      </w:r>
      <w:r w:rsidR="0078170E">
        <w:rPr>
          <w:rFonts w:eastAsia="Calibri"/>
          <w:sz w:val="28"/>
          <w:szCs w:val="28"/>
          <w:lang w:val="kk-KZ" w:eastAsia="en-US"/>
        </w:rPr>
        <w:t xml:space="preserve"> </w:t>
      </w:r>
      <w:r w:rsidR="00896587">
        <w:rPr>
          <w:rFonts w:eastAsia="Calibri"/>
          <w:sz w:val="28"/>
          <w:szCs w:val="28"/>
          <w:lang w:val="kk-KZ" w:eastAsia="en-US"/>
        </w:rPr>
        <w:t>млн. теңге қарастырылған, соның ішінде</w:t>
      </w:r>
      <w:r w:rsidR="00095AF0">
        <w:rPr>
          <w:rFonts w:eastAsia="Calibri"/>
          <w:sz w:val="28"/>
          <w:szCs w:val="28"/>
          <w:lang w:val="kk-KZ" w:eastAsia="en-US"/>
        </w:rPr>
        <w:t>, қ</w:t>
      </w:r>
      <w:r w:rsidRPr="000B0E26">
        <w:rPr>
          <w:rFonts w:eastAsia="Calibri"/>
          <w:sz w:val="28"/>
          <w:szCs w:val="28"/>
          <w:lang w:val="kk-KZ" w:eastAsia="en-US"/>
        </w:rPr>
        <w:t>ұрылыс бөлімінің</w:t>
      </w:r>
      <w:r w:rsidR="00896587">
        <w:rPr>
          <w:rFonts w:eastAsia="Calibri"/>
          <w:sz w:val="28"/>
          <w:szCs w:val="28"/>
          <w:lang w:val="kk-KZ" w:eastAsia="en-US"/>
        </w:rPr>
        <w:t xml:space="preserve"> </w:t>
      </w:r>
      <w:r w:rsidR="00274FBF">
        <w:rPr>
          <w:rFonts w:eastAsia="Calibri"/>
          <w:sz w:val="28"/>
          <w:szCs w:val="28"/>
          <w:lang w:val="kk-KZ" w:eastAsia="en-US"/>
        </w:rPr>
        <w:t xml:space="preserve">қызметін қамтамасыз ету үшін </w:t>
      </w:r>
      <w:r w:rsidR="00896587">
        <w:rPr>
          <w:rFonts w:eastAsia="Calibri"/>
          <w:sz w:val="28"/>
          <w:szCs w:val="28"/>
          <w:lang w:val="kk-KZ" w:eastAsia="en-US"/>
        </w:rPr>
        <w:t>және</w:t>
      </w:r>
      <w:r w:rsidR="0078170E">
        <w:rPr>
          <w:rFonts w:eastAsia="Calibri"/>
          <w:sz w:val="28"/>
          <w:szCs w:val="28"/>
          <w:lang w:val="kk-KZ" w:eastAsia="en-US"/>
        </w:rPr>
        <w:t xml:space="preserve"> а</w:t>
      </w:r>
      <w:r w:rsidR="0078170E" w:rsidRPr="0078170E">
        <w:rPr>
          <w:rFonts w:eastAsia="Calibri"/>
          <w:sz w:val="28"/>
          <w:szCs w:val="28"/>
          <w:lang w:val="kk-KZ" w:eastAsia="en-US"/>
        </w:rPr>
        <w:t>удан аумағының қала құрылысын дамыту  және елді мекендердің бас жоспарларының схемаларын әзірлеу</w:t>
      </w:r>
      <w:r w:rsidR="0078170E">
        <w:rPr>
          <w:rFonts w:eastAsia="Calibri"/>
          <w:sz w:val="28"/>
          <w:szCs w:val="28"/>
          <w:lang w:val="kk-KZ" w:eastAsia="en-US"/>
        </w:rPr>
        <w:t>ге</w:t>
      </w:r>
      <w:r w:rsidR="00274FBF">
        <w:rPr>
          <w:rFonts w:eastAsia="Calibri"/>
          <w:sz w:val="28"/>
          <w:szCs w:val="28"/>
          <w:lang w:val="kk-KZ" w:eastAsia="en-US"/>
        </w:rPr>
        <w:t>.</w:t>
      </w:r>
      <w:r w:rsidR="003504A1">
        <w:rPr>
          <w:rFonts w:eastAsia="Calibri"/>
          <w:sz w:val="28"/>
          <w:szCs w:val="28"/>
          <w:lang w:val="kk-KZ" w:eastAsia="en-US"/>
        </w:rPr>
        <w:t xml:space="preserve">Облыстық бюджеттің трансферті есебінен </w:t>
      </w:r>
      <w:r w:rsidR="003504A1" w:rsidRPr="003504A1">
        <w:rPr>
          <w:rFonts w:eastAsia="Calibri"/>
          <w:sz w:val="28"/>
          <w:szCs w:val="28"/>
          <w:lang w:val="kk-KZ" w:eastAsia="en-US"/>
        </w:rPr>
        <w:t>Көкшетау қаласының бас жоспарын әзірлеу</w:t>
      </w:r>
      <w:r w:rsidR="003504A1">
        <w:rPr>
          <w:rFonts w:eastAsia="Calibri"/>
          <w:sz w:val="28"/>
          <w:szCs w:val="28"/>
          <w:lang w:val="kk-KZ" w:eastAsia="en-US"/>
        </w:rPr>
        <w:t>ге 114,2 млн.теңге қарастырылды.</w:t>
      </w:r>
    </w:p>
    <w:p w:rsidR="004C6685" w:rsidRDefault="004C6685" w:rsidP="009E6C1E">
      <w:pPr>
        <w:spacing w:after="0" w:line="240" w:lineRule="auto"/>
        <w:ind w:firstLine="709"/>
        <w:jc w:val="center"/>
        <w:rPr>
          <w:rFonts w:ascii="Times New Roman" w:eastAsia="Times New Roman" w:hAnsi="Times New Roman"/>
          <w:bCs/>
          <w:sz w:val="28"/>
          <w:szCs w:val="28"/>
          <w:lang w:val="kk-KZ" w:eastAsia="ru-RU"/>
        </w:rPr>
      </w:pPr>
    </w:p>
    <w:p w:rsidR="009E6C1E" w:rsidRPr="009E6C1E" w:rsidRDefault="009E6C1E" w:rsidP="009E6C1E">
      <w:pPr>
        <w:spacing w:after="0" w:line="240" w:lineRule="auto"/>
        <w:ind w:firstLine="709"/>
        <w:jc w:val="center"/>
        <w:rPr>
          <w:rFonts w:ascii="Times New Roman" w:eastAsia="Times New Roman" w:hAnsi="Times New Roman"/>
          <w:bCs/>
          <w:sz w:val="28"/>
          <w:szCs w:val="28"/>
          <w:lang w:val="kk-KZ" w:eastAsia="ru-RU"/>
        </w:rPr>
      </w:pPr>
      <w:r w:rsidRPr="009E6C1E">
        <w:rPr>
          <w:rFonts w:ascii="Times New Roman" w:eastAsia="Times New Roman" w:hAnsi="Times New Roman"/>
          <w:bCs/>
          <w:sz w:val="28"/>
          <w:szCs w:val="28"/>
          <w:lang w:val="kk-KZ" w:eastAsia="ru-RU"/>
        </w:rPr>
        <w:t>Бюджет шығыстарының өсу қарқыны</w:t>
      </w:r>
    </w:p>
    <w:p w:rsidR="00142537" w:rsidRPr="000C23D6" w:rsidRDefault="00142537"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w:t>
      </w:r>
      <w:r w:rsidR="009E6C1E">
        <w:rPr>
          <w:rFonts w:ascii="Times New Roman" w:eastAsia="Times New Roman" w:hAnsi="Times New Roman"/>
          <w:bCs/>
          <w:i/>
          <w:sz w:val="24"/>
          <w:szCs w:val="24"/>
          <w:lang w:val="kk-KZ" w:eastAsia="ru-RU"/>
        </w:rPr>
        <w:t>ң</w:t>
      </w:r>
      <w:r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9E6C1E"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9E6C1E" w:rsidRPr="007F622F" w:rsidRDefault="00513DE3" w:rsidP="003504A1">
            <w:pPr>
              <w:pStyle w:val="a3"/>
              <w:spacing w:before="0" w:beforeAutospacing="0" w:after="0" w:afterAutospacing="0"/>
              <w:jc w:val="center"/>
              <w:rPr>
                <w:rStyle w:val="a5"/>
                <w:sz w:val="22"/>
                <w:szCs w:val="22"/>
              </w:rPr>
            </w:pPr>
            <w:r>
              <w:rPr>
                <w:rStyle w:val="a5"/>
                <w:sz w:val="22"/>
                <w:szCs w:val="22"/>
              </w:rPr>
              <w:t>20</w:t>
            </w:r>
            <w:r w:rsidR="001265D3">
              <w:rPr>
                <w:rStyle w:val="a5"/>
                <w:sz w:val="22"/>
                <w:szCs w:val="22"/>
                <w:lang w:val="kk-KZ"/>
              </w:rPr>
              <w:t>2</w:t>
            </w:r>
            <w:r w:rsidR="003504A1">
              <w:rPr>
                <w:rStyle w:val="a5"/>
                <w:sz w:val="22"/>
                <w:szCs w:val="22"/>
                <w:lang w:val="kk-KZ"/>
              </w:rPr>
              <w:t>2</w:t>
            </w:r>
            <w:r w:rsidR="009E6C1E" w:rsidRPr="007F622F">
              <w:rPr>
                <w:rStyle w:val="a5"/>
                <w:sz w:val="22"/>
                <w:szCs w:val="22"/>
              </w:rPr>
              <w:t xml:space="preserve"> </w:t>
            </w:r>
            <w:r w:rsidR="009E6C1E">
              <w:rPr>
                <w:rStyle w:val="a5"/>
                <w:sz w:val="22"/>
                <w:szCs w:val="22"/>
                <w:lang w:val="kk-KZ"/>
              </w:rPr>
              <w:t>жыл</w:t>
            </w:r>
            <w:r w:rsidR="009E6C1E" w:rsidRPr="007F622F">
              <w:rPr>
                <w:rStyle w:val="a5"/>
                <w:sz w:val="22"/>
                <w:szCs w:val="22"/>
              </w:rPr>
              <w:t xml:space="preserve"> (</w:t>
            </w:r>
            <w:r w:rsidR="003504A1">
              <w:rPr>
                <w:rStyle w:val="a5"/>
                <w:sz w:val="22"/>
                <w:szCs w:val="22"/>
                <w:lang w:val="kk-KZ"/>
              </w:rPr>
              <w:t xml:space="preserve">бекітілген </w:t>
            </w:r>
            <w:proofErr w:type="spellStart"/>
            <w:r w:rsidR="003504A1">
              <w:rPr>
                <w:rStyle w:val="a5"/>
                <w:sz w:val="22"/>
                <w:szCs w:val="22"/>
              </w:rPr>
              <w:t>жоспар</w:t>
            </w:r>
            <w:proofErr w:type="spellEnd"/>
            <w:r w:rsidR="009E6C1E"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9E6C1E" w:rsidRPr="007F622F" w:rsidRDefault="0061797A" w:rsidP="003504A1">
            <w:pPr>
              <w:pStyle w:val="a3"/>
              <w:spacing w:before="0" w:beforeAutospacing="0" w:after="0" w:afterAutospacing="0"/>
              <w:jc w:val="center"/>
              <w:rPr>
                <w:rStyle w:val="a5"/>
                <w:sz w:val="22"/>
                <w:szCs w:val="22"/>
              </w:rPr>
            </w:pPr>
            <w:r>
              <w:rPr>
                <w:rStyle w:val="a5"/>
                <w:sz w:val="22"/>
                <w:szCs w:val="22"/>
              </w:rPr>
              <w:t>20</w:t>
            </w:r>
            <w:r w:rsidR="001265D3">
              <w:rPr>
                <w:rStyle w:val="a5"/>
                <w:sz w:val="22"/>
                <w:szCs w:val="22"/>
                <w:lang w:val="kk-KZ"/>
              </w:rPr>
              <w:t>2</w:t>
            </w:r>
            <w:r w:rsidR="003504A1">
              <w:rPr>
                <w:rStyle w:val="a5"/>
                <w:sz w:val="22"/>
                <w:szCs w:val="22"/>
                <w:lang w:val="kk-KZ"/>
              </w:rPr>
              <w:t xml:space="preserve">3 </w:t>
            </w:r>
            <w:r w:rsidR="009E6C1E">
              <w:rPr>
                <w:rStyle w:val="a5"/>
                <w:sz w:val="22"/>
                <w:szCs w:val="22"/>
                <w:lang w:val="kk-KZ"/>
              </w:rPr>
              <w:t>жыл</w:t>
            </w:r>
            <w:r w:rsidR="009E6C1E" w:rsidRPr="007F622F">
              <w:rPr>
                <w:rStyle w:val="a5"/>
                <w:sz w:val="22"/>
                <w:szCs w:val="22"/>
              </w:rPr>
              <w:t xml:space="preserve"> (</w:t>
            </w:r>
            <w:r w:rsidR="00FE09EF" w:rsidRPr="00FE09EF">
              <w:rPr>
                <w:rStyle w:val="a5"/>
                <w:sz w:val="22"/>
                <w:szCs w:val="22"/>
                <w:lang w:val="kk-KZ"/>
              </w:rPr>
              <w:t>нақтыланған жоспар)</w:t>
            </w:r>
          </w:p>
        </w:tc>
        <w:tc>
          <w:tcPr>
            <w:tcW w:w="2657"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78170E" w:rsidRPr="00F57684" w:rsidTr="00EA1AB5">
        <w:trPr>
          <w:trHeight w:val="70"/>
          <w:jc w:val="center"/>
        </w:trPr>
        <w:tc>
          <w:tcPr>
            <w:tcW w:w="2943" w:type="dxa"/>
            <w:tcBorders>
              <w:top w:val="single" w:sz="4" w:space="0" w:color="auto"/>
              <w:left w:val="nil"/>
              <w:bottom w:val="nil"/>
              <w:right w:val="nil"/>
            </w:tcBorders>
          </w:tcPr>
          <w:p w:rsidR="0078170E" w:rsidRPr="00F762C6" w:rsidRDefault="003504A1" w:rsidP="0078170E">
            <w:pPr>
              <w:pStyle w:val="a3"/>
              <w:tabs>
                <w:tab w:val="left" w:pos="615"/>
                <w:tab w:val="center" w:pos="965"/>
              </w:tabs>
              <w:spacing w:before="0" w:beforeAutospacing="0" w:after="0" w:afterAutospacing="0"/>
              <w:jc w:val="center"/>
              <w:rPr>
                <w:rStyle w:val="a5"/>
                <w:b w:val="0"/>
                <w:i/>
                <w:sz w:val="22"/>
                <w:szCs w:val="22"/>
                <w:lang w:val="kk-KZ"/>
              </w:rPr>
            </w:pPr>
            <w:r>
              <w:rPr>
                <w:rStyle w:val="a5"/>
                <w:b w:val="0"/>
                <w:i/>
                <w:lang w:val="kk-KZ"/>
              </w:rPr>
              <w:t>348,8</w:t>
            </w:r>
          </w:p>
        </w:tc>
        <w:tc>
          <w:tcPr>
            <w:tcW w:w="3119" w:type="dxa"/>
            <w:tcBorders>
              <w:top w:val="single" w:sz="4" w:space="0" w:color="auto"/>
              <w:left w:val="nil"/>
              <w:bottom w:val="nil"/>
              <w:right w:val="nil"/>
            </w:tcBorders>
          </w:tcPr>
          <w:p w:rsidR="0078170E" w:rsidRPr="006F4A37" w:rsidRDefault="00205AD1" w:rsidP="0078170E">
            <w:pPr>
              <w:spacing w:after="0" w:line="240" w:lineRule="auto"/>
              <w:jc w:val="center"/>
              <w:rPr>
                <w:rStyle w:val="a5"/>
                <w:rFonts w:ascii="Times New Roman" w:hAnsi="Times New Roman"/>
                <w:b w:val="0"/>
                <w:bCs w:val="0"/>
                <w:i/>
                <w:iCs/>
                <w:lang w:val="kk-KZ"/>
              </w:rPr>
            </w:pPr>
            <w:r>
              <w:rPr>
                <w:rStyle w:val="a5"/>
                <w:rFonts w:ascii="Times New Roman" w:hAnsi="Times New Roman"/>
                <w:b w:val="0"/>
                <w:bCs w:val="0"/>
                <w:i/>
                <w:iCs/>
                <w:lang w:val="kk-KZ"/>
              </w:rPr>
              <w:t>300</w:t>
            </w:r>
          </w:p>
        </w:tc>
        <w:tc>
          <w:tcPr>
            <w:tcW w:w="2657" w:type="dxa"/>
            <w:tcBorders>
              <w:top w:val="single" w:sz="4" w:space="0" w:color="auto"/>
              <w:left w:val="nil"/>
              <w:bottom w:val="nil"/>
              <w:right w:val="nil"/>
            </w:tcBorders>
          </w:tcPr>
          <w:p w:rsidR="0078170E" w:rsidRPr="006F4A37" w:rsidRDefault="00205AD1" w:rsidP="00FE09EF">
            <w:pPr>
              <w:spacing w:after="0" w:line="240" w:lineRule="auto"/>
              <w:jc w:val="center"/>
              <w:rPr>
                <w:rStyle w:val="a5"/>
                <w:rFonts w:ascii="Times New Roman" w:hAnsi="Times New Roman"/>
                <w:b w:val="0"/>
                <w:bCs w:val="0"/>
                <w:i/>
                <w:iCs/>
                <w:color w:val="000000"/>
                <w:lang w:val="kk-KZ" w:eastAsia="ru-RU"/>
              </w:rPr>
            </w:pPr>
            <w:r>
              <w:rPr>
                <w:rStyle w:val="a5"/>
                <w:rFonts w:ascii="Times New Roman" w:hAnsi="Times New Roman"/>
                <w:b w:val="0"/>
                <w:bCs w:val="0"/>
                <w:i/>
                <w:iCs/>
                <w:color w:val="000000"/>
                <w:lang w:val="kk-KZ" w:eastAsia="ru-RU"/>
              </w:rPr>
              <w:t>86</w:t>
            </w:r>
          </w:p>
        </w:tc>
      </w:tr>
    </w:tbl>
    <w:p w:rsidR="00573C90" w:rsidRPr="00573C90" w:rsidRDefault="00573C90" w:rsidP="00A27C5D">
      <w:pPr>
        <w:spacing w:after="0" w:line="240" w:lineRule="auto"/>
        <w:ind w:firstLine="708"/>
        <w:jc w:val="center"/>
        <w:rPr>
          <w:rFonts w:ascii="Times New Roman" w:hAnsi="Times New Roman"/>
          <w:b/>
          <w:sz w:val="28"/>
          <w:szCs w:val="28"/>
        </w:rPr>
      </w:pPr>
    </w:p>
    <w:p w:rsidR="00205AD1" w:rsidRDefault="00205AD1" w:rsidP="00A27C5D">
      <w:pPr>
        <w:spacing w:after="0" w:line="240" w:lineRule="auto"/>
        <w:ind w:firstLine="708"/>
        <w:jc w:val="center"/>
        <w:rPr>
          <w:rFonts w:ascii="Times New Roman" w:hAnsi="Times New Roman"/>
          <w:b/>
          <w:sz w:val="28"/>
          <w:szCs w:val="28"/>
        </w:rPr>
      </w:pPr>
    </w:p>
    <w:p w:rsidR="00205AD1" w:rsidRDefault="00205AD1" w:rsidP="00A27C5D">
      <w:pPr>
        <w:spacing w:after="0" w:line="240" w:lineRule="auto"/>
        <w:ind w:firstLine="708"/>
        <w:jc w:val="center"/>
        <w:rPr>
          <w:rFonts w:ascii="Times New Roman" w:hAnsi="Times New Roman"/>
          <w:b/>
          <w:sz w:val="28"/>
          <w:szCs w:val="28"/>
        </w:rPr>
      </w:pPr>
    </w:p>
    <w:p w:rsidR="008B78E4" w:rsidRDefault="009E6C1E" w:rsidP="00A27C5D">
      <w:pPr>
        <w:spacing w:after="0" w:line="240" w:lineRule="auto"/>
        <w:ind w:firstLine="708"/>
        <w:jc w:val="center"/>
        <w:rPr>
          <w:rFonts w:ascii="Times New Roman" w:hAnsi="Times New Roman"/>
          <w:b/>
          <w:sz w:val="28"/>
          <w:szCs w:val="28"/>
          <w:lang w:val="kk-KZ"/>
        </w:rPr>
      </w:pPr>
      <w:proofErr w:type="spellStart"/>
      <w:r w:rsidRPr="009E6C1E">
        <w:rPr>
          <w:rFonts w:ascii="Times New Roman" w:hAnsi="Times New Roman"/>
          <w:b/>
          <w:sz w:val="28"/>
          <w:szCs w:val="28"/>
        </w:rPr>
        <w:t>Көлік</w:t>
      </w:r>
      <w:proofErr w:type="spellEnd"/>
      <w:r w:rsidRPr="009E6C1E">
        <w:rPr>
          <w:rFonts w:ascii="Times New Roman" w:hAnsi="Times New Roman"/>
          <w:b/>
          <w:sz w:val="28"/>
          <w:szCs w:val="28"/>
        </w:rPr>
        <w:t xml:space="preserve"> </w:t>
      </w:r>
      <w:proofErr w:type="spellStart"/>
      <w:r w:rsidRPr="009E6C1E">
        <w:rPr>
          <w:rFonts w:ascii="Times New Roman" w:hAnsi="Times New Roman"/>
          <w:b/>
          <w:sz w:val="28"/>
          <w:szCs w:val="28"/>
        </w:rPr>
        <w:t>және</w:t>
      </w:r>
      <w:proofErr w:type="spellEnd"/>
      <w:r w:rsidRPr="009E6C1E">
        <w:rPr>
          <w:rFonts w:ascii="Times New Roman" w:hAnsi="Times New Roman"/>
          <w:b/>
          <w:sz w:val="28"/>
          <w:szCs w:val="28"/>
        </w:rPr>
        <w:t xml:space="preserve"> коммуникация</w:t>
      </w:r>
    </w:p>
    <w:p w:rsidR="009E6C1E" w:rsidRPr="00274FBF" w:rsidRDefault="009E6C1E" w:rsidP="00A27C5D">
      <w:pPr>
        <w:spacing w:after="0" w:line="240" w:lineRule="auto"/>
        <w:ind w:firstLine="708"/>
        <w:jc w:val="center"/>
        <w:rPr>
          <w:rFonts w:ascii="Times New Roman" w:hAnsi="Times New Roman"/>
          <w:b/>
          <w:sz w:val="20"/>
          <w:szCs w:val="20"/>
          <w:lang w:val="kk-KZ"/>
        </w:rPr>
      </w:pPr>
    </w:p>
    <w:p w:rsidR="00CB4BA7" w:rsidRDefault="009E6C1E" w:rsidP="0055301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w:t>
      </w:r>
      <w:r w:rsidRPr="009E6C1E">
        <w:rPr>
          <w:rFonts w:ascii="Times New Roman" w:hAnsi="Times New Roman"/>
          <w:sz w:val="28"/>
          <w:szCs w:val="28"/>
          <w:lang w:val="kk-KZ"/>
        </w:rPr>
        <w:t>Көлік және коммуникация</w:t>
      </w:r>
      <w:r>
        <w:rPr>
          <w:rFonts w:ascii="Times New Roman" w:hAnsi="Times New Roman"/>
          <w:sz w:val="28"/>
          <w:szCs w:val="28"/>
          <w:lang w:val="kk-KZ"/>
        </w:rPr>
        <w:t>»</w:t>
      </w:r>
      <w:r w:rsidRPr="009E6C1E">
        <w:rPr>
          <w:rFonts w:ascii="Times New Roman" w:hAnsi="Times New Roman"/>
          <w:sz w:val="28"/>
          <w:szCs w:val="28"/>
          <w:lang w:val="kk-KZ"/>
        </w:rPr>
        <w:t xml:space="preserve"> </w:t>
      </w:r>
      <w:r>
        <w:rPr>
          <w:rFonts w:ascii="Times New Roman" w:hAnsi="Times New Roman"/>
          <w:sz w:val="28"/>
          <w:szCs w:val="28"/>
          <w:lang w:val="kk-KZ"/>
        </w:rPr>
        <w:t>ф</w:t>
      </w:r>
      <w:r w:rsidRPr="009E6C1E">
        <w:rPr>
          <w:rFonts w:ascii="Times New Roman" w:hAnsi="Times New Roman"/>
          <w:sz w:val="28"/>
          <w:szCs w:val="28"/>
          <w:lang w:val="kk-KZ"/>
        </w:rPr>
        <w:t>ун</w:t>
      </w:r>
      <w:r w:rsidR="00CB4BA7">
        <w:rPr>
          <w:rFonts w:ascii="Times New Roman" w:hAnsi="Times New Roman"/>
          <w:sz w:val="28"/>
          <w:szCs w:val="28"/>
          <w:lang w:val="kk-KZ"/>
        </w:rPr>
        <w:t>кционалдық топ бойынша   а</w:t>
      </w:r>
      <w:r w:rsidR="00CB4BA7" w:rsidRPr="00606499">
        <w:rPr>
          <w:rFonts w:ascii="Times New Roman" w:hAnsi="Times New Roman"/>
          <w:sz w:val="28"/>
          <w:szCs w:val="28"/>
          <w:lang w:val="kk-KZ"/>
        </w:rPr>
        <w:t>втомобиль жолдарының жұмыс істеуін қамтамасыз ету</w:t>
      </w:r>
      <w:r w:rsidR="00CB4BA7">
        <w:rPr>
          <w:rFonts w:ascii="Times New Roman" w:hAnsi="Times New Roman"/>
          <w:sz w:val="28"/>
          <w:szCs w:val="28"/>
          <w:lang w:val="kk-KZ"/>
        </w:rPr>
        <w:t>, а</w:t>
      </w:r>
      <w:r w:rsidR="00CB4BA7" w:rsidRPr="00606499">
        <w:rPr>
          <w:rFonts w:ascii="Times New Roman" w:hAnsi="Times New Roman"/>
          <w:sz w:val="28"/>
          <w:szCs w:val="28"/>
          <w:lang w:val="kk-KZ"/>
        </w:rPr>
        <w:t>удандық маңызы бар автомобиль жолдарын және елді - мекендердің көшелерін күрделі және орташа жөндеу</w:t>
      </w:r>
      <w:r w:rsidR="00CB4BA7">
        <w:rPr>
          <w:rFonts w:ascii="Times New Roman" w:hAnsi="Times New Roman"/>
          <w:sz w:val="28"/>
          <w:szCs w:val="28"/>
          <w:lang w:val="kk-KZ"/>
        </w:rPr>
        <w:t xml:space="preserve">ге  шығыстар </w:t>
      </w:r>
      <w:r w:rsidR="00205AD1">
        <w:rPr>
          <w:rFonts w:ascii="Times New Roman" w:hAnsi="Times New Roman"/>
          <w:sz w:val="28"/>
          <w:szCs w:val="28"/>
          <w:lang w:val="kk-KZ"/>
        </w:rPr>
        <w:t>6 267</w:t>
      </w:r>
      <w:r w:rsidR="0078170E">
        <w:rPr>
          <w:rFonts w:ascii="Times New Roman" w:hAnsi="Times New Roman"/>
          <w:sz w:val="28"/>
          <w:szCs w:val="28"/>
          <w:lang w:val="kk-KZ"/>
        </w:rPr>
        <w:t xml:space="preserve"> </w:t>
      </w:r>
      <w:r w:rsidRPr="009E6C1E">
        <w:rPr>
          <w:rFonts w:ascii="Times New Roman" w:hAnsi="Times New Roman"/>
          <w:sz w:val="28"/>
          <w:szCs w:val="28"/>
          <w:lang w:val="kk-KZ"/>
        </w:rPr>
        <w:t>млн. теңге сомасында</w:t>
      </w:r>
      <w:r>
        <w:rPr>
          <w:rFonts w:ascii="Times New Roman" w:hAnsi="Times New Roman"/>
          <w:sz w:val="28"/>
          <w:szCs w:val="28"/>
          <w:lang w:val="kk-KZ"/>
        </w:rPr>
        <w:t xml:space="preserve"> қарастырылған</w:t>
      </w:r>
      <w:r w:rsidRPr="009E6C1E">
        <w:rPr>
          <w:rFonts w:ascii="Times New Roman" w:hAnsi="Times New Roman"/>
          <w:sz w:val="28"/>
          <w:szCs w:val="28"/>
          <w:lang w:val="kk-KZ"/>
        </w:rPr>
        <w:t>.</w:t>
      </w:r>
      <w:r w:rsidR="00553010">
        <w:rPr>
          <w:rFonts w:ascii="Times New Roman" w:hAnsi="Times New Roman"/>
          <w:sz w:val="28"/>
          <w:szCs w:val="28"/>
          <w:lang w:val="kk-KZ"/>
        </w:rPr>
        <w:t xml:space="preserve"> </w:t>
      </w:r>
    </w:p>
    <w:p w:rsidR="003504A1" w:rsidRDefault="009E6C1E" w:rsidP="003504A1">
      <w:pPr>
        <w:spacing w:after="0" w:line="240" w:lineRule="auto"/>
        <w:ind w:firstLine="709"/>
        <w:jc w:val="both"/>
        <w:rPr>
          <w:rFonts w:ascii="Times New Roman" w:hAnsi="Times New Roman"/>
          <w:sz w:val="28"/>
          <w:szCs w:val="28"/>
          <w:lang w:val="kk-KZ"/>
        </w:rPr>
      </w:pPr>
      <w:r w:rsidRPr="00B846A4">
        <w:rPr>
          <w:rFonts w:ascii="Times New Roman" w:hAnsi="Times New Roman"/>
          <w:b/>
          <w:sz w:val="28"/>
          <w:szCs w:val="28"/>
          <w:lang w:val="kk-KZ"/>
        </w:rPr>
        <w:t xml:space="preserve">Көлік инфрақұрылымын </w:t>
      </w:r>
      <w:r w:rsidRPr="009E6C1E">
        <w:rPr>
          <w:rFonts w:ascii="Times New Roman" w:hAnsi="Times New Roman"/>
          <w:sz w:val="28"/>
          <w:szCs w:val="28"/>
          <w:lang w:val="kk-KZ"/>
        </w:rPr>
        <w:t xml:space="preserve">дамытуға </w:t>
      </w:r>
      <w:r>
        <w:rPr>
          <w:rFonts w:ascii="Times New Roman" w:hAnsi="Times New Roman"/>
          <w:sz w:val="28"/>
          <w:szCs w:val="28"/>
          <w:lang w:val="kk-KZ"/>
        </w:rPr>
        <w:t>облыстық бюджет</w:t>
      </w:r>
      <w:r w:rsidRPr="009E6C1E">
        <w:rPr>
          <w:rFonts w:ascii="Times New Roman" w:hAnsi="Times New Roman"/>
          <w:sz w:val="28"/>
          <w:szCs w:val="28"/>
          <w:lang w:val="kk-KZ"/>
        </w:rPr>
        <w:t xml:space="preserve"> есебінен берілетін трансферттер </w:t>
      </w:r>
      <w:r w:rsidR="00EA1AB5">
        <w:rPr>
          <w:rFonts w:ascii="Times New Roman" w:hAnsi="Times New Roman"/>
          <w:sz w:val="28"/>
          <w:szCs w:val="28"/>
          <w:lang w:val="kk-KZ"/>
        </w:rPr>
        <w:t> </w:t>
      </w:r>
      <w:r w:rsidR="00205AD1">
        <w:rPr>
          <w:rFonts w:ascii="Times New Roman" w:hAnsi="Times New Roman"/>
          <w:sz w:val="28"/>
          <w:szCs w:val="28"/>
          <w:lang w:val="kk-KZ"/>
        </w:rPr>
        <w:t>4 235,7</w:t>
      </w:r>
      <w:r w:rsidR="00C57B20" w:rsidRPr="00C57B20">
        <w:rPr>
          <w:rFonts w:ascii="Times New Roman" w:hAnsi="Times New Roman"/>
          <w:sz w:val="28"/>
          <w:szCs w:val="28"/>
          <w:lang w:val="kk-KZ"/>
        </w:rPr>
        <w:t xml:space="preserve"> </w:t>
      </w:r>
      <w:r w:rsidRPr="009E6C1E">
        <w:rPr>
          <w:rFonts w:ascii="Times New Roman" w:hAnsi="Times New Roman"/>
          <w:sz w:val="28"/>
          <w:szCs w:val="28"/>
          <w:lang w:val="kk-KZ"/>
        </w:rPr>
        <w:t>млн. теңге</w:t>
      </w:r>
      <w:r w:rsidR="003504A1">
        <w:rPr>
          <w:rFonts w:ascii="Times New Roman" w:hAnsi="Times New Roman"/>
          <w:sz w:val="28"/>
          <w:szCs w:val="28"/>
          <w:lang w:val="kk-KZ"/>
        </w:rPr>
        <w:t>, соның ішінде:</w:t>
      </w:r>
    </w:p>
    <w:p w:rsidR="003504A1" w:rsidRPr="003504A1" w:rsidRDefault="003504A1" w:rsidP="003504A1">
      <w:pPr>
        <w:spacing w:after="0" w:line="240" w:lineRule="auto"/>
        <w:ind w:firstLine="709"/>
        <w:jc w:val="both"/>
        <w:rPr>
          <w:rFonts w:ascii="Times New Roman" w:hAnsi="Times New Roman"/>
          <w:sz w:val="28"/>
          <w:szCs w:val="28"/>
          <w:lang w:val="kk-KZ"/>
        </w:rPr>
      </w:pPr>
      <w:r w:rsidRPr="003504A1">
        <w:rPr>
          <w:rFonts w:ascii="Times New Roman" w:hAnsi="Times New Roman"/>
          <w:sz w:val="28"/>
          <w:szCs w:val="28"/>
          <w:lang w:val="kk-KZ"/>
        </w:rPr>
        <w:t>Көкшетау қаласындағы Затаевич көшесінің жолын орташа жөндеу</w:t>
      </w:r>
      <w:r>
        <w:rPr>
          <w:rFonts w:ascii="Times New Roman" w:hAnsi="Times New Roman"/>
          <w:sz w:val="28"/>
          <w:szCs w:val="28"/>
          <w:lang w:val="kk-KZ"/>
        </w:rPr>
        <w:t>ге-403,5 млн.теңге,</w:t>
      </w:r>
    </w:p>
    <w:p w:rsidR="003504A1" w:rsidRDefault="003504A1" w:rsidP="003504A1">
      <w:pPr>
        <w:spacing w:after="0" w:line="240" w:lineRule="auto"/>
        <w:ind w:firstLine="709"/>
        <w:jc w:val="both"/>
        <w:rPr>
          <w:rFonts w:ascii="Times New Roman" w:hAnsi="Times New Roman"/>
          <w:sz w:val="28"/>
          <w:szCs w:val="28"/>
          <w:lang w:val="kk-KZ"/>
        </w:rPr>
      </w:pPr>
      <w:r w:rsidRPr="003504A1">
        <w:rPr>
          <w:rFonts w:ascii="Times New Roman" w:hAnsi="Times New Roman"/>
          <w:sz w:val="28"/>
          <w:szCs w:val="28"/>
          <w:lang w:val="kk-KZ"/>
        </w:rPr>
        <w:t>Көкшетау қаласының жолдарын орташа жөндеу</w:t>
      </w:r>
      <w:r>
        <w:rPr>
          <w:rFonts w:ascii="Times New Roman" w:hAnsi="Times New Roman"/>
          <w:sz w:val="28"/>
          <w:szCs w:val="28"/>
          <w:lang w:val="kk-KZ"/>
        </w:rPr>
        <w:t>ге-1</w:t>
      </w:r>
      <w:r w:rsidR="00E12004">
        <w:rPr>
          <w:rFonts w:ascii="Times New Roman" w:hAnsi="Times New Roman"/>
          <w:sz w:val="28"/>
          <w:szCs w:val="28"/>
          <w:lang w:val="kk-KZ"/>
        </w:rPr>
        <w:t>5</w:t>
      </w:r>
      <w:r>
        <w:rPr>
          <w:rFonts w:ascii="Times New Roman" w:hAnsi="Times New Roman"/>
          <w:sz w:val="28"/>
          <w:szCs w:val="28"/>
          <w:lang w:val="kk-KZ"/>
        </w:rPr>
        <w:t>00 млн.теңге,</w:t>
      </w:r>
    </w:p>
    <w:p w:rsidR="003504A1" w:rsidRDefault="003504A1" w:rsidP="003504A1">
      <w:pPr>
        <w:spacing w:after="0" w:line="240" w:lineRule="auto"/>
        <w:ind w:firstLine="709"/>
        <w:jc w:val="both"/>
        <w:rPr>
          <w:rFonts w:ascii="Times New Roman" w:hAnsi="Times New Roman"/>
          <w:sz w:val="28"/>
          <w:szCs w:val="28"/>
          <w:lang w:val="kk-KZ"/>
        </w:rPr>
      </w:pPr>
      <w:r w:rsidRPr="003504A1">
        <w:rPr>
          <w:rFonts w:ascii="Times New Roman" w:hAnsi="Times New Roman"/>
          <w:sz w:val="28"/>
          <w:szCs w:val="28"/>
          <w:lang w:val="kk-KZ"/>
        </w:rPr>
        <w:t>Көкшетау қаласындағы темір жол арқылы өтетін Әшімов көшесіндегі автомобиль көпірін орташа жөндеу</w:t>
      </w:r>
      <w:r>
        <w:rPr>
          <w:rFonts w:ascii="Times New Roman" w:hAnsi="Times New Roman"/>
          <w:sz w:val="28"/>
          <w:szCs w:val="28"/>
          <w:lang w:val="kk-KZ"/>
        </w:rPr>
        <w:t>ге-396,8 млн.теңге,</w:t>
      </w:r>
    </w:p>
    <w:p w:rsidR="00205AD1" w:rsidRDefault="00205AD1" w:rsidP="003504A1">
      <w:pPr>
        <w:spacing w:after="0" w:line="240" w:lineRule="auto"/>
        <w:ind w:firstLine="709"/>
        <w:jc w:val="both"/>
        <w:rPr>
          <w:rFonts w:ascii="Times New Roman" w:hAnsi="Times New Roman"/>
          <w:sz w:val="28"/>
          <w:szCs w:val="28"/>
          <w:lang w:val="kk-KZ"/>
        </w:rPr>
      </w:pPr>
      <w:r w:rsidRPr="00205AD1">
        <w:rPr>
          <w:rFonts w:ascii="Times New Roman" w:hAnsi="Times New Roman"/>
          <w:sz w:val="28"/>
          <w:szCs w:val="28"/>
          <w:lang w:val="kk-KZ"/>
        </w:rPr>
        <w:t>Көкшетау қаласының Бейбітшілік шағын ауданындағы жолдарды орташа жөндеу</w:t>
      </w:r>
      <w:r>
        <w:rPr>
          <w:rFonts w:ascii="Times New Roman" w:hAnsi="Times New Roman"/>
          <w:sz w:val="28"/>
          <w:szCs w:val="28"/>
          <w:lang w:val="kk-KZ"/>
        </w:rPr>
        <w:t>ге-150 млн теңге,</w:t>
      </w:r>
    </w:p>
    <w:p w:rsidR="00205AD1" w:rsidRPr="003504A1" w:rsidRDefault="00205AD1" w:rsidP="003504A1">
      <w:pPr>
        <w:spacing w:after="0" w:line="240" w:lineRule="auto"/>
        <w:ind w:firstLine="709"/>
        <w:jc w:val="both"/>
        <w:rPr>
          <w:rFonts w:ascii="Times New Roman" w:hAnsi="Times New Roman"/>
          <w:sz w:val="28"/>
          <w:szCs w:val="28"/>
          <w:lang w:val="kk-KZ"/>
        </w:rPr>
      </w:pPr>
      <w:r w:rsidRPr="00205AD1">
        <w:rPr>
          <w:rFonts w:ascii="Times New Roman" w:hAnsi="Times New Roman"/>
          <w:sz w:val="28"/>
          <w:szCs w:val="28"/>
          <w:lang w:val="kk-KZ"/>
        </w:rPr>
        <w:t>Көкшетау қаласы Застанционный кентіндегі Маяковский, Чайкина, Ақан көшелерінің жолдарын орташа жөндеу</w:t>
      </w:r>
      <w:r>
        <w:rPr>
          <w:rFonts w:ascii="Times New Roman" w:hAnsi="Times New Roman"/>
          <w:sz w:val="28"/>
          <w:szCs w:val="28"/>
          <w:lang w:val="kk-KZ"/>
        </w:rPr>
        <w:t>ге-300 млн.теңге,</w:t>
      </w:r>
    </w:p>
    <w:p w:rsidR="003504A1" w:rsidRPr="003504A1" w:rsidRDefault="003504A1" w:rsidP="003504A1">
      <w:pPr>
        <w:spacing w:after="0" w:line="240" w:lineRule="auto"/>
        <w:ind w:firstLine="709"/>
        <w:jc w:val="both"/>
        <w:rPr>
          <w:rFonts w:ascii="Times New Roman" w:hAnsi="Times New Roman"/>
          <w:sz w:val="28"/>
          <w:szCs w:val="28"/>
          <w:lang w:val="kk-KZ"/>
        </w:rPr>
      </w:pPr>
      <w:r w:rsidRPr="003504A1">
        <w:rPr>
          <w:rFonts w:ascii="Times New Roman" w:hAnsi="Times New Roman"/>
          <w:sz w:val="28"/>
          <w:szCs w:val="28"/>
          <w:lang w:val="kk-KZ"/>
        </w:rPr>
        <w:t>Ақмола облысы Көкшетау қаласы Шоқан Уәлиханов көшесінен темір жолы арқылы өтетін жол өткеліне дейінгі жолды қайта жаңарту</w:t>
      </w:r>
      <w:r>
        <w:rPr>
          <w:rFonts w:ascii="Times New Roman" w:hAnsi="Times New Roman"/>
          <w:sz w:val="28"/>
          <w:szCs w:val="28"/>
          <w:lang w:val="kk-KZ"/>
        </w:rPr>
        <w:t>-499,3 млн.теңге,</w:t>
      </w:r>
    </w:p>
    <w:p w:rsidR="003504A1" w:rsidRDefault="003504A1" w:rsidP="00553010">
      <w:pPr>
        <w:spacing w:after="0" w:line="240" w:lineRule="auto"/>
        <w:ind w:firstLine="709"/>
        <w:jc w:val="both"/>
        <w:rPr>
          <w:rFonts w:ascii="Times New Roman" w:hAnsi="Times New Roman"/>
          <w:sz w:val="28"/>
          <w:szCs w:val="28"/>
          <w:lang w:val="kk-KZ"/>
        </w:rPr>
      </w:pPr>
      <w:r w:rsidRPr="003504A1">
        <w:rPr>
          <w:rFonts w:ascii="Times New Roman" w:hAnsi="Times New Roman"/>
          <w:sz w:val="28"/>
          <w:szCs w:val="28"/>
          <w:lang w:val="kk-KZ"/>
        </w:rPr>
        <w:t>300 п/м кірме жол құрылғысымен Астана-Петропавл автожолында қиылысты салу</w:t>
      </w:r>
      <w:r w:rsidR="00205AD1">
        <w:rPr>
          <w:rFonts w:ascii="Times New Roman" w:hAnsi="Times New Roman"/>
          <w:sz w:val="28"/>
          <w:szCs w:val="28"/>
          <w:lang w:val="kk-KZ"/>
        </w:rPr>
        <w:t>-243,7 млн.теңге,</w:t>
      </w:r>
    </w:p>
    <w:p w:rsidR="00205AD1" w:rsidRDefault="00205AD1" w:rsidP="00553010">
      <w:pPr>
        <w:spacing w:after="0" w:line="240" w:lineRule="auto"/>
        <w:ind w:firstLine="709"/>
        <w:jc w:val="both"/>
        <w:rPr>
          <w:rFonts w:ascii="Times New Roman" w:hAnsi="Times New Roman"/>
          <w:sz w:val="28"/>
          <w:szCs w:val="28"/>
          <w:lang w:val="kk-KZ"/>
        </w:rPr>
      </w:pPr>
      <w:r w:rsidRPr="00205AD1">
        <w:rPr>
          <w:rFonts w:ascii="Times New Roman" w:hAnsi="Times New Roman"/>
          <w:sz w:val="28"/>
          <w:szCs w:val="28"/>
          <w:lang w:val="kk-KZ"/>
        </w:rPr>
        <w:t>Сарыарқа шағын ауданында жолдар салу</w:t>
      </w:r>
      <w:r>
        <w:rPr>
          <w:rFonts w:ascii="Times New Roman" w:hAnsi="Times New Roman"/>
          <w:sz w:val="28"/>
          <w:szCs w:val="28"/>
          <w:lang w:val="kk-KZ"/>
        </w:rPr>
        <w:t>ға-500 млн.теңге.</w:t>
      </w:r>
    </w:p>
    <w:p w:rsidR="00134149" w:rsidRDefault="00134149" w:rsidP="0055301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Сонымен қатар, </w:t>
      </w:r>
      <w:r w:rsidRPr="00134149">
        <w:rPr>
          <w:rFonts w:ascii="Times New Roman" w:hAnsi="Times New Roman"/>
          <w:sz w:val="28"/>
          <w:szCs w:val="28"/>
          <w:lang w:val="kk-KZ"/>
        </w:rPr>
        <w:t>Көкшетау қаласында жолаушылар тасымалдаушыларын субсидиялау</w:t>
      </w:r>
      <w:r>
        <w:rPr>
          <w:rFonts w:ascii="Times New Roman" w:hAnsi="Times New Roman"/>
          <w:sz w:val="28"/>
          <w:szCs w:val="28"/>
          <w:lang w:val="kk-KZ"/>
        </w:rPr>
        <w:t xml:space="preserve">ға </w:t>
      </w:r>
      <w:r w:rsidR="003504A1">
        <w:rPr>
          <w:rFonts w:ascii="Times New Roman" w:hAnsi="Times New Roman"/>
          <w:sz w:val="28"/>
          <w:szCs w:val="28"/>
          <w:lang w:val="kk-KZ"/>
        </w:rPr>
        <w:t xml:space="preserve">554,3 млн.теңге </w:t>
      </w:r>
      <w:r>
        <w:rPr>
          <w:rFonts w:ascii="Times New Roman" w:hAnsi="Times New Roman"/>
          <w:sz w:val="28"/>
          <w:szCs w:val="28"/>
          <w:lang w:val="kk-KZ"/>
        </w:rPr>
        <w:t xml:space="preserve">трансферттер </w:t>
      </w:r>
      <w:r w:rsidR="004E67B2">
        <w:rPr>
          <w:rFonts w:ascii="Times New Roman" w:hAnsi="Times New Roman"/>
          <w:sz w:val="28"/>
          <w:szCs w:val="28"/>
          <w:lang w:val="kk-KZ"/>
        </w:rPr>
        <w:t xml:space="preserve">және қалалық бюджет қаражаты есебінен </w:t>
      </w:r>
      <w:r w:rsidR="00205AD1">
        <w:rPr>
          <w:rFonts w:ascii="Times New Roman" w:hAnsi="Times New Roman"/>
          <w:sz w:val="28"/>
          <w:szCs w:val="28"/>
          <w:lang w:val="kk-KZ"/>
        </w:rPr>
        <w:t>800</w:t>
      </w:r>
      <w:r w:rsidR="004E67B2">
        <w:rPr>
          <w:rFonts w:ascii="Times New Roman" w:hAnsi="Times New Roman"/>
          <w:sz w:val="28"/>
          <w:szCs w:val="28"/>
          <w:lang w:val="kk-KZ"/>
        </w:rPr>
        <w:t xml:space="preserve"> </w:t>
      </w:r>
      <w:r w:rsidR="00740D10">
        <w:rPr>
          <w:rFonts w:ascii="Times New Roman" w:hAnsi="Times New Roman"/>
          <w:sz w:val="28"/>
          <w:szCs w:val="28"/>
          <w:lang w:val="kk-KZ"/>
        </w:rPr>
        <w:t>мл</w:t>
      </w:r>
      <w:r w:rsidR="004E67B2">
        <w:rPr>
          <w:rFonts w:ascii="Times New Roman" w:hAnsi="Times New Roman"/>
          <w:sz w:val="28"/>
          <w:szCs w:val="28"/>
          <w:lang w:val="kk-KZ"/>
        </w:rPr>
        <w:t xml:space="preserve">н теңге </w:t>
      </w:r>
      <w:r>
        <w:rPr>
          <w:rFonts w:ascii="Times New Roman" w:hAnsi="Times New Roman"/>
          <w:sz w:val="28"/>
          <w:szCs w:val="28"/>
          <w:lang w:val="kk-KZ"/>
        </w:rPr>
        <w:t xml:space="preserve">қарастырылған. </w:t>
      </w:r>
    </w:p>
    <w:p w:rsidR="00134149" w:rsidRDefault="00134149" w:rsidP="00274FBF">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sz w:val="28"/>
          <w:szCs w:val="28"/>
          <w:lang w:val="kk-KZ"/>
        </w:rPr>
      </w:pPr>
    </w:p>
    <w:p w:rsidR="00075516" w:rsidRPr="00075516" w:rsidRDefault="00075516" w:rsidP="00274FBF">
      <w:pPr>
        <w:widowControl w:val="0"/>
        <w:pBdr>
          <w:bottom w:val="single" w:sz="4" w:space="31" w:color="FFFFFF"/>
        </w:pBdr>
        <w:tabs>
          <w:tab w:val="num" w:pos="0"/>
        </w:tabs>
        <w:autoSpaceDE w:val="0"/>
        <w:autoSpaceDN w:val="0"/>
        <w:adjustRightInd w:val="0"/>
        <w:spacing w:after="0" w:line="240" w:lineRule="auto"/>
        <w:jc w:val="center"/>
        <w:rPr>
          <w:rFonts w:ascii="Times New Roman" w:eastAsia="Times New Roman" w:hAnsi="Times New Roman"/>
          <w:bCs/>
          <w:sz w:val="28"/>
          <w:szCs w:val="24"/>
          <w:lang w:val="kk-KZ" w:eastAsia="ru-RU"/>
        </w:rPr>
      </w:pPr>
      <w:r w:rsidRPr="00075516">
        <w:rPr>
          <w:rFonts w:ascii="Times New Roman" w:eastAsia="Times New Roman" w:hAnsi="Times New Roman"/>
          <w:bCs/>
          <w:sz w:val="28"/>
          <w:szCs w:val="24"/>
          <w:lang w:val="kk-KZ" w:eastAsia="ru-RU"/>
        </w:rPr>
        <w:t>Бюджет шығыстарының өсу қарқыны</w:t>
      </w:r>
    </w:p>
    <w:p w:rsidR="00075516" w:rsidRPr="00075516" w:rsidRDefault="00075516" w:rsidP="00274FBF">
      <w:pPr>
        <w:spacing w:after="0" w:line="240" w:lineRule="auto"/>
        <w:ind w:firstLine="709"/>
        <w:jc w:val="right"/>
        <w:rPr>
          <w:rFonts w:ascii="Times New Roman" w:eastAsia="Times New Roman" w:hAnsi="Times New Roman"/>
          <w:bCs/>
          <w:i/>
          <w:sz w:val="24"/>
          <w:szCs w:val="24"/>
          <w:lang w:val="kk-KZ" w:eastAsia="ru-RU"/>
        </w:rPr>
      </w:pPr>
      <w:r w:rsidRPr="00075516">
        <w:rPr>
          <w:rFonts w:ascii="Times New Roman" w:eastAsia="Times New Roman" w:hAnsi="Times New Roman"/>
          <w:bCs/>
          <w:i/>
          <w:sz w:val="24"/>
          <w:szCs w:val="24"/>
          <w:lang w:val="kk-KZ" w:eastAsia="ru-RU"/>
        </w:rPr>
        <w:t>млн. теңге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075516"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075516" w:rsidRPr="007F622F" w:rsidRDefault="00134149" w:rsidP="003504A1">
            <w:pPr>
              <w:pStyle w:val="a3"/>
              <w:spacing w:before="0" w:beforeAutospacing="0" w:after="0" w:afterAutospacing="0"/>
              <w:jc w:val="center"/>
              <w:rPr>
                <w:rStyle w:val="a5"/>
                <w:sz w:val="22"/>
                <w:szCs w:val="22"/>
              </w:rPr>
            </w:pPr>
            <w:r>
              <w:rPr>
                <w:rStyle w:val="a5"/>
                <w:sz w:val="22"/>
                <w:szCs w:val="22"/>
                <w:lang w:val="kk-KZ"/>
              </w:rPr>
              <w:t>20</w:t>
            </w:r>
            <w:r w:rsidR="001265D3">
              <w:rPr>
                <w:rStyle w:val="a5"/>
                <w:sz w:val="22"/>
                <w:szCs w:val="22"/>
                <w:lang w:val="kk-KZ"/>
              </w:rPr>
              <w:t>2</w:t>
            </w:r>
            <w:r w:rsidR="003504A1">
              <w:rPr>
                <w:rStyle w:val="a5"/>
                <w:sz w:val="22"/>
                <w:szCs w:val="22"/>
                <w:lang w:val="kk-KZ"/>
              </w:rPr>
              <w:t>2</w:t>
            </w:r>
            <w:r w:rsidR="00075516" w:rsidRPr="009E0420">
              <w:rPr>
                <w:rStyle w:val="a5"/>
                <w:sz w:val="22"/>
                <w:szCs w:val="22"/>
                <w:lang w:val="kk-KZ"/>
              </w:rPr>
              <w:t xml:space="preserve"> </w:t>
            </w:r>
            <w:r w:rsidR="00075516">
              <w:rPr>
                <w:rStyle w:val="a5"/>
                <w:sz w:val="22"/>
                <w:szCs w:val="22"/>
                <w:lang w:val="kk-KZ"/>
              </w:rPr>
              <w:t>жыл</w:t>
            </w:r>
            <w:r w:rsidR="00075516" w:rsidRPr="009E0420">
              <w:rPr>
                <w:rStyle w:val="a5"/>
                <w:sz w:val="22"/>
                <w:szCs w:val="22"/>
                <w:lang w:val="kk-KZ"/>
              </w:rPr>
              <w:t xml:space="preserve"> (</w:t>
            </w:r>
            <w:r w:rsidR="003504A1">
              <w:rPr>
                <w:rStyle w:val="a5"/>
                <w:sz w:val="22"/>
                <w:szCs w:val="22"/>
                <w:lang w:val="kk-KZ"/>
              </w:rPr>
              <w:t xml:space="preserve">бекітілген </w:t>
            </w:r>
            <w:proofErr w:type="spellStart"/>
            <w:r w:rsidR="00075516" w:rsidRPr="002C18BD">
              <w:rPr>
                <w:rStyle w:val="a5"/>
                <w:sz w:val="22"/>
                <w:szCs w:val="22"/>
              </w:rPr>
              <w:t>жоспар</w:t>
            </w:r>
            <w:proofErr w:type="spellEnd"/>
            <w:r w:rsidR="00075516"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075516" w:rsidRPr="007F622F" w:rsidRDefault="00134149" w:rsidP="003504A1">
            <w:pPr>
              <w:pStyle w:val="a3"/>
              <w:spacing w:before="0" w:beforeAutospacing="0" w:after="0" w:afterAutospacing="0"/>
              <w:jc w:val="center"/>
              <w:rPr>
                <w:rStyle w:val="a5"/>
                <w:sz w:val="22"/>
                <w:szCs w:val="22"/>
              </w:rPr>
            </w:pPr>
            <w:r>
              <w:rPr>
                <w:rStyle w:val="a5"/>
                <w:sz w:val="22"/>
                <w:szCs w:val="22"/>
              </w:rPr>
              <w:t>20</w:t>
            </w:r>
            <w:r w:rsidR="001265D3">
              <w:rPr>
                <w:rStyle w:val="a5"/>
                <w:sz w:val="22"/>
                <w:szCs w:val="22"/>
                <w:lang w:val="kk-KZ"/>
              </w:rPr>
              <w:t>2</w:t>
            </w:r>
            <w:r w:rsidR="003504A1">
              <w:rPr>
                <w:rStyle w:val="a5"/>
                <w:sz w:val="22"/>
                <w:szCs w:val="22"/>
                <w:lang w:val="kk-KZ"/>
              </w:rPr>
              <w:t>3</w:t>
            </w:r>
            <w:r w:rsidR="00075516" w:rsidRPr="007F622F">
              <w:rPr>
                <w:rStyle w:val="a5"/>
                <w:sz w:val="22"/>
                <w:szCs w:val="22"/>
              </w:rPr>
              <w:t xml:space="preserve"> </w:t>
            </w:r>
            <w:r w:rsidR="00075516">
              <w:rPr>
                <w:rStyle w:val="a5"/>
                <w:sz w:val="22"/>
                <w:szCs w:val="22"/>
                <w:lang w:val="kk-KZ"/>
              </w:rPr>
              <w:t>жыл</w:t>
            </w:r>
            <w:r w:rsidR="00075516" w:rsidRPr="007F622F">
              <w:rPr>
                <w:rStyle w:val="a5"/>
                <w:sz w:val="22"/>
                <w:szCs w:val="22"/>
              </w:rPr>
              <w:t xml:space="preserve"> </w:t>
            </w:r>
            <w:r w:rsidR="003D7507" w:rsidRPr="003D7507">
              <w:rPr>
                <w:rStyle w:val="a5"/>
                <w:sz w:val="22"/>
                <w:szCs w:val="22"/>
              </w:rPr>
              <w:t>(</w:t>
            </w:r>
            <w:proofErr w:type="spellStart"/>
            <w:r w:rsidR="003D7507" w:rsidRPr="003D7507">
              <w:rPr>
                <w:rStyle w:val="a5"/>
                <w:sz w:val="22"/>
                <w:szCs w:val="22"/>
              </w:rPr>
              <w:t>нақтыланған</w:t>
            </w:r>
            <w:proofErr w:type="spellEnd"/>
            <w:r w:rsidR="003D7507" w:rsidRPr="003D7507">
              <w:rPr>
                <w:rStyle w:val="a5"/>
                <w:sz w:val="22"/>
                <w:szCs w:val="22"/>
              </w:rPr>
              <w:t xml:space="preserve"> </w:t>
            </w:r>
            <w:proofErr w:type="spellStart"/>
            <w:r w:rsidR="003D7507" w:rsidRPr="003D7507">
              <w:rPr>
                <w:rStyle w:val="a5"/>
                <w:sz w:val="22"/>
                <w:szCs w:val="22"/>
              </w:rPr>
              <w:t>жоспар</w:t>
            </w:r>
            <w:proofErr w:type="spellEnd"/>
            <w:r w:rsidR="003D7507" w:rsidRPr="003D7507">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274FBF">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3D7507" w:rsidRPr="00F57684" w:rsidTr="00681D77">
        <w:trPr>
          <w:jc w:val="center"/>
        </w:trPr>
        <w:tc>
          <w:tcPr>
            <w:tcW w:w="2943" w:type="dxa"/>
            <w:tcBorders>
              <w:top w:val="single" w:sz="4" w:space="0" w:color="auto"/>
              <w:left w:val="nil"/>
              <w:bottom w:val="nil"/>
              <w:right w:val="nil"/>
            </w:tcBorders>
          </w:tcPr>
          <w:p w:rsidR="003D7507" w:rsidRPr="00B60C54" w:rsidRDefault="003D7507" w:rsidP="003D7507">
            <w:pPr>
              <w:pStyle w:val="a3"/>
              <w:tabs>
                <w:tab w:val="left" w:pos="615"/>
                <w:tab w:val="center" w:pos="965"/>
              </w:tabs>
              <w:spacing w:before="0" w:beforeAutospacing="0" w:after="0" w:afterAutospacing="0"/>
              <w:jc w:val="center"/>
              <w:rPr>
                <w:rStyle w:val="a5"/>
                <w:b w:val="0"/>
                <w:bCs w:val="0"/>
                <w:i/>
                <w:iCs/>
                <w:sz w:val="22"/>
                <w:szCs w:val="22"/>
                <w:lang w:val="kk-KZ"/>
              </w:rPr>
            </w:pPr>
            <w:r>
              <w:rPr>
                <w:rStyle w:val="a5"/>
                <w:b w:val="0"/>
                <w:bCs w:val="0"/>
                <w:i/>
                <w:iCs/>
                <w:sz w:val="22"/>
                <w:szCs w:val="22"/>
                <w:lang w:val="kk-KZ"/>
              </w:rPr>
              <w:t>2179,1</w:t>
            </w:r>
          </w:p>
        </w:tc>
        <w:tc>
          <w:tcPr>
            <w:tcW w:w="3119" w:type="dxa"/>
            <w:tcBorders>
              <w:top w:val="single" w:sz="4" w:space="0" w:color="auto"/>
              <w:left w:val="nil"/>
              <w:bottom w:val="nil"/>
              <w:right w:val="nil"/>
            </w:tcBorders>
          </w:tcPr>
          <w:p w:rsidR="003D7507" w:rsidRPr="0051402C" w:rsidRDefault="00F86D45" w:rsidP="003D7507">
            <w:pPr>
              <w:spacing w:after="0" w:line="240" w:lineRule="auto"/>
              <w:jc w:val="center"/>
              <w:rPr>
                <w:rStyle w:val="a5"/>
                <w:rFonts w:ascii="Times New Roman" w:hAnsi="Times New Roman"/>
                <w:b w:val="0"/>
                <w:bCs w:val="0"/>
                <w:i/>
                <w:iCs/>
                <w:lang w:val="kk-KZ"/>
              </w:rPr>
            </w:pPr>
            <w:r>
              <w:rPr>
                <w:rStyle w:val="a5"/>
                <w:rFonts w:ascii="Times New Roman" w:hAnsi="Times New Roman"/>
                <w:b w:val="0"/>
                <w:bCs w:val="0"/>
                <w:i/>
                <w:iCs/>
                <w:lang w:val="kk-KZ"/>
              </w:rPr>
              <w:t>6 267</w:t>
            </w:r>
          </w:p>
        </w:tc>
        <w:tc>
          <w:tcPr>
            <w:tcW w:w="2657" w:type="dxa"/>
            <w:tcBorders>
              <w:top w:val="single" w:sz="4" w:space="0" w:color="auto"/>
              <w:left w:val="nil"/>
              <w:bottom w:val="nil"/>
              <w:right w:val="nil"/>
            </w:tcBorders>
          </w:tcPr>
          <w:p w:rsidR="003D7507" w:rsidRPr="00B60C54" w:rsidRDefault="00F86D45" w:rsidP="003D7507">
            <w:pPr>
              <w:spacing w:after="0" w:line="240" w:lineRule="auto"/>
              <w:jc w:val="center"/>
              <w:rPr>
                <w:rStyle w:val="a5"/>
                <w:rFonts w:ascii="Times New Roman" w:hAnsi="Times New Roman"/>
                <w:b w:val="0"/>
                <w:bCs w:val="0"/>
                <w:i/>
                <w:iCs/>
                <w:color w:val="000000"/>
                <w:lang w:val="kk-KZ" w:eastAsia="ru-RU"/>
              </w:rPr>
            </w:pPr>
            <w:r>
              <w:rPr>
                <w:rStyle w:val="a5"/>
                <w:rFonts w:ascii="Times New Roman" w:hAnsi="Times New Roman"/>
                <w:b w:val="0"/>
                <w:bCs w:val="0"/>
                <w:i/>
                <w:iCs/>
                <w:color w:val="000000"/>
                <w:lang w:val="kk-KZ" w:eastAsia="ru-RU"/>
              </w:rPr>
              <w:t>287,6</w:t>
            </w:r>
          </w:p>
        </w:tc>
      </w:tr>
    </w:tbl>
    <w:p w:rsidR="00553010" w:rsidRDefault="00553010" w:rsidP="001A3F39">
      <w:pPr>
        <w:spacing w:after="0" w:line="240" w:lineRule="auto"/>
        <w:rPr>
          <w:rFonts w:ascii="Times New Roman" w:hAnsi="Times New Roman"/>
          <w:b/>
          <w:sz w:val="28"/>
          <w:szCs w:val="28"/>
          <w:lang w:val="kk-KZ"/>
        </w:rPr>
      </w:pPr>
    </w:p>
    <w:p w:rsidR="00573C90" w:rsidRDefault="00075516" w:rsidP="00274FBF">
      <w:pPr>
        <w:spacing w:after="0" w:line="240" w:lineRule="auto"/>
        <w:ind w:firstLine="708"/>
        <w:jc w:val="center"/>
        <w:rPr>
          <w:rFonts w:ascii="Times New Roman" w:hAnsi="Times New Roman"/>
          <w:b/>
          <w:sz w:val="28"/>
          <w:szCs w:val="28"/>
          <w:lang w:val="kk-KZ"/>
        </w:rPr>
      </w:pPr>
      <w:r>
        <w:rPr>
          <w:rFonts w:ascii="Times New Roman" w:hAnsi="Times New Roman"/>
          <w:b/>
          <w:sz w:val="28"/>
          <w:szCs w:val="28"/>
          <w:lang w:val="kk-KZ"/>
        </w:rPr>
        <w:t>Басқалар</w:t>
      </w:r>
    </w:p>
    <w:p w:rsidR="00134149" w:rsidRPr="00075516" w:rsidRDefault="00134149" w:rsidP="00274FBF">
      <w:pPr>
        <w:spacing w:after="0" w:line="240" w:lineRule="auto"/>
        <w:ind w:firstLine="708"/>
        <w:jc w:val="center"/>
        <w:rPr>
          <w:rFonts w:ascii="Times New Roman" w:hAnsi="Times New Roman"/>
          <w:b/>
          <w:sz w:val="28"/>
          <w:szCs w:val="28"/>
          <w:lang w:val="kk-KZ"/>
        </w:rPr>
      </w:pPr>
    </w:p>
    <w:p w:rsidR="00553010" w:rsidRDefault="00075516" w:rsidP="00553010">
      <w:pPr>
        <w:pStyle w:val="a3"/>
        <w:spacing w:before="0" w:beforeAutospacing="0" w:after="0" w:afterAutospacing="0"/>
        <w:ind w:firstLine="708"/>
        <w:jc w:val="both"/>
        <w:rPr>
          <w:rFonts w:eastAsia="Calibri"/>
          <w:sz w:val="28"/>
          <w:szCs w:val="28"/>
          <w:lang w:val="kk-KZ" w:eastAsia="en-US"/>
        </w:rPr>
      </w:pPr>
      <w:r>
        <w:rPr>
          <w:rFonts w:eastAsia="Calibri"/>
          <w:sz w:val="28"/>
          <w:szCs w:val="28"/>
          <w:lang w:val="kk-KZ" w:eastAsia="en-US"/>
        </w:rPr>
        <w:t>«</w:t>
      </w:r>
      <w:r w:rsidRPr="003A7B05">
        <w:rPr>
          <w:rFonts w:eastAsia="Calibri"/>
          <w:sz w:val="28"/>
          <w:szCs w:val="28"/>
          <w:lang w:val="kk-KZ" w:eastAsia="en-US"/>
        </w:rPr>
        <w:t>Басқа</w:t>
      </w:r>
      <w:r>
        <w:rPr>
          <w:rFonts w:eastAsia="Calibri"/>
          <w:sz w:val="28"/>
          <w:szCs w:val="28"/>
          <w:lang w:val="kk-KZ" w:eastAsia="en-US"/>
        </w:rPr>
        <w:t>»</w:t>
      </w:r>
      <w:r w:rsidRPr="003A7B05">
        <w:rPr>
          <w:rFonts w:eastAsia="Calibri"/>
          <w:sz w:val="28"/>
          <w:szCs w:val="28"/>
          <w:lang w:val="kk-KZ" w:eastAsia="en-US"/>
        </w:rPr>
        <w:t xml:space="preserve"> </w:t>
      </w:r>
      <w:r>
        <w:rPr>
          <w:rFonts w:eastAsia="Calibri"/>
          <w:sz w:val="28"/>
          <w:szCs w:val="28"/>
          <w:lang w:val="kk-KZ" w:eastAsia="en-US"/>
        </w:rPr>
        <w:t>ф</w:t>
      </w:r>
      <w:r w:rsidRPr="003A7B05">
        <w:rPr>
          <w:rFonts w:eastAsia="Calibri"/>
          <w:sz w:val="28"/>
          <w:szCs w:val="28"/>
          <w:lang w:val="kk-KZ" w:eastAsia="en-US"/>
        </w:rPr>
        <w:t xml:space="preserve">ункционалдық тобы бойынша шығыстар </w:t>
      </w:r>
      <w:r w:rsidR="00E12004">
        <w:rPr>
          <w:rFonts w:eastAsia="Calibri"/>
          <w:sz w:val="28"/>
          <w:szCs w:val="28"/>
          <w:lang w:val="kk-KZ" w:eastAsia="en-US"/>
        </w:rPr>
        <w:t>1</w:t>
      </w:r>
      <w:r w:rsidR="00F86D45">
        <w:rPr>
          <w:rFonts w:eastAsia="Calibri"/>
          <w:sz w:val="28"/>
          <w:szCs w:val="28"/>
          <w:lang w:val="kk-KZ" w:eastAsia="en-US"/>
        </w:rPr>
        <w:t> 626,5</w:t>
      </w:r>
      <w:r w:rsidR="00EA1AB5" w:rsidRPr="00EA1AB5">
        <w:rPr>
          <w:rFonts w:eastAsia="Calibri"/>
          <w:sz w:val="28"/>
          <w:szCs w:val="28"/>
          <w:lang w:val="kk-KZ" w:eastAsia="en-US"/>
        </w:rPr>
        <w:t xml:space="preserve"> </w:t>
      </w:r>
      <w:r w:rsidRPr="003A7B05">
        <w:rPr>
          <w:rFonts w:eastAsia="Calibri"/>
          <w:sz w:val="28"/>
          <w:szCs w:val="28"/>
          <w:lang w:val="kk-KZ" w:eastAsia="en-US"/>
        </w:rPr>
        <w:t>млн. теңге сомасында</w:t>
      </w:r>
      <w:r>
        <w:rPr>
          <w:rFonts w:eastAsia="Calibri"/>
          <w:sz w:val="28"/>
          <w:szCs w:val="28"/>
          <w:lang w:val="kk-KZ" w:eastAsia="en-US"/>
        </w:rPr>
        <w:t xml:space="preserve"> қарастырылған</w:t>
      </w:r>
      <w:r w:rsidRPr="003A7B05">
        <w:rPr>
          <w:rFonts w:eastAsia="Calibri"/>
          <w:sz w:val="28"/>
          <w:szCs w:val="28"/>
          <w:lang w:val="kk-KZ" w:eastAsia="en-US"/>
        </w:rPr>
        <w:t>, соның ішінде кәсіпкерлік бөлімі кәсіпкерлік қызметті қолдау, жергілікті атқарушы органның резерві</w:t>
      </w:r>
      <w:r w:rsidR="00274FBF">
        <w:rPr>
          <w:rFonts w:eastAsia="Calibri"/>
          <w:sz w:val="28"/>
          <w:szCs w:val="28"/>
          <w:lang w:val="kk-KZ" w:eastAsia="en-US"/>
        </w:rPr>
        <w:t xml:space="preserve">. </w:t>
      </w:r>
    </w:p>
    <w:p w:rsidR="00E93422" w:rsidRDefault="001265D3" w:rsidP="00553010">
      <w:pPr>
        <w:pStyle w:val="a3"/>
        <w:spacing w:before="0" w:beforeAutospacing="0" w:after="0" w:afterAutospacing="0"/>
        <w:ind w:firstLine="708"/>
        <w:jc w:val="both"/>
        <w:rPr>
          <w:rStyle w:val="a5"/>
          <w:b w:val="0"/>
          <w:sz w:val="28"/>
          <w:szCs w:val="28"/>
          <w:lang w:val="kk-KZ"/>
        </w:rPr>
      </w:pPr>
      <w:r w:rsidRPr="001265D3">
        <w:rPr>
          <w:rStyle w:val="a5"/>
          <w:b w:val="0"/>
          <w:sz w:val="28"/>
          <w:szCs w:val="28"/>
          <w:lang w:val="kk-KZ"/>
        </w:rPr>
        <w:t>Өңірлерді дамытудың 2025 жылға дейінгі мемлекеттік бағдарламасы шеңберінде инженерлік инфрақұрылымды дамыту</w:t>
      </w:r>
      <w:r>
        <w:rPr>
          <w:rStyle w:val="a5"/>
          <w:b w:val="0"/>
          <w:sz w:val="28"/>
          <w:szCs w:val="28"/>
          <w:lang w:val="kk-KZ"/>
        </w:rPr>
        <w:t>ға облыстық бюджеттен</w:t>
      </w:r>
      <w:r w:rsidR="00BA2945">
        <w:rPr>
          <w:rStyle w:val="a5"/>
          <w:b w:val="0"/>
          <w:sz w:val="28"/>
          <w:szCs w:val="28"/>
          <w:lang w:val="kk-KZ"/>
        </w:rPr>
        <w:t xml:space="preserve"> </w:t>
      </w:r>
      <w:r w:rsidR="0078170E">
        <w:rPr>
          <w:rStyle w:val="a5"/>
          <w:b w:val="0"/>
          <w:sz w:val="28"/>
          <w:szCs w:val="28"/>
          <w:lang w:val="kk-KZ"/>
        </w:rPr>
        <w:t xml:space="preserve">             </w:t>
      </w:r>
      <w:r w:rsidR="00E12004">
        <w:rPr>
          <w:rStyle w:val="a5"/>
          <w:b w:val="0"/>
          <w:sz w:val="28"/>
          <w:szCs w:val="28"/>
          <w:lang w:val="kk-KZ"/>
        </w:rPr>
        <w:t>581,8</w:t>
      </w:r>
      <w:r w:rsidR="00BA2945">
        <w:rPr>
          <w:rStyle w:val="a5"/>
          <w:b w:val="0"/>
          <w:sz w:val="28"/>
          <w:szCs w:val="28"/>
          <w:lang w:val="kk-KZ"/>
        </w:rPr>
        <w:t xml:space="preserve"> млн</w:t>
      </w:r>
      <w:r w:rsidR="00E93422">
        <w:rPr>
          <w:rStyle w:val="a5"/>
          <w:b w:val="0"/>
          <w:sz w:val="28"/>
          <w:szCs w:val="28"/>
          <w:lang w:val="kk-KZ"/>
        </w:rPr>
        <w:t>.</w:t>
      </w:r>
      <w:r w:rsidR="00BA2945">
        <w:rPr>
          <w:rStyle w:val="a5"/>
          <w:b w:val="0"/>
          <w:sz w:val="28"/>
          <w:szCs w:val="28"/>
          <w:lang w:val="kk-KZ"/>
        </w:rPr>
        <w:t>теңгеге трансферттер қарастырылған.</w:t>
      </w:r>
      <w:r w:rsidR="00E93422">
        <w:rPr>
          <w:rStyle w:val="a5"/>
          <w:b w:val="0"/>
          <w:sz w:val="28"/>
          <w:szCs w:val="28"/>
          <w:lang w:val="kk-KZ"/>
        </w:rPr>
        <w:t xml:space="preserve"> </w:t>
      </w:r>
    </w:p>
    <w:p w:rsidR="002B23F2" w:rsidRDefault="002B23F2" w:rsidP="002B23F2">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sz w:val="28"/>
          <w:szCs w:val="28"/>
          <w:lang w:val="kk-KZ"/>
        </w:rPr>
      </w:pPr>
    </w:p>
    <w:p w:rsidR="002B23F2" w:rsidRPr="00075516" w:rsidRDefault="002B23F2" w:rsidP="002B23F2">
      <w:pPr>
        <w:widowControl w:val="0"/>
        <w:pBdr>
          <w:bottom w:val="single" w:sz="4" w:space="31" w:color="FFFFFF"/>
        </w:pBdr>
        <w:tabs>
          <w:tab w:val="num" w:pos="0"/>
        </w:tabs>
        <w:autoSpaceDE w:val="0"/>
        <w:autoSpaceDN w:val="0"/>
        <w:adjustRightInd w:val="0"/>
        <w:spacing w:after="0" w:line="240" w:lineRule="auto"/>
        <w:jc w:val="center"/>
        <w:rPr>
          <w:rFonts w:ascii="Times New Roman" w:eastAsia="Times New Roman" w:hAnsi="Times New Roman"/>
          <w:bCs/>
          <w:sz w:val="28"/>
          <w:szCs w:val="24"/>
          <w:lang w:val="kk-KZ" w:eastAsia="ru-RU"/>
        </w:rPr>
      </w:pPr>
      <w:r w:rsidRPr="00075516">
        <w:rPr>
          <w:rFonts w:ascii="Times New Roman" w:eastAsia="Times New Roman" w:hAnsi="Times New Roman"/>
          <w:bCs/>
          <w:sz w:val="28"/>
          <w:szCs w:val="24"/>
          <w:lang w:val="kk-KZ" w:eastAsia="ru-RU"/>
        </w:rPr>
        <w:lastRenderedPageBreak/>
        <w:t>Бюджет шығыстарының өсу қарқыны</w:t>
      </w:r>
    </w:p>
    <w:p w:rsidR="00AD07AF" w:rsidRPr="000C23D6" w:rsidRDefault="00075516" w:rsidP="00075516">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AD07AF"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075516" w:rsidRPr="007F622F" w:rsidTr="00A177DC">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075516" w:rsidRPr="00274FBF" w:rsidRDefault="00BA2945" w:rsidP="00744FA7">
            <w:pPr>
              <w:pStyle w:val="a3"/>
              <w:spacing w:before="0" w:beforeAutospacing="0" w:after="0" w:afterAutospacing="0"/>
              <w:jc w:val="center"/>
              <w:rPr>
                <w:rStyle w:val="a5"/>
                <w:sz w:val="22"/>
                <w:szCs w:val="22"/>
                <w:lang w:val="kk-KZ"/>
              </w:rPr>
            </w:pPr>
            <w:r>
              <w:rPr>
                <w:rStyle w:val="a5"/>
                <w:sz w:val="22"/>
                <w:szCs w:val="22"/>
                <w:lang w:val="kk-KZ"/>
              </w:rPr>
              <w:t>202</w:t>
            </w:r>
            <w:r w:rsidR="00744FA7">
              <w:rPr>
                <w:rStyle w:val="a5"/>
                <w:sz w:val="22"/>
                <w:szCs w:val="22"/>
                <w:lang w:val="kk-KZ"/>
              </w:rPr>
              <w:t>2</w:t>
            </w:r>
            <w:r w:rsidR="00075516" w:rsidRPr="00274FBF">
              <w:rPr>
                <w:rStyle w:val="a5"/>
                <w:sz w:val="22"/>
                <w:szCs w:val="22"/>
                <w:lang w:val="kk-KZ"/>
              </w:rPr>
              <w:t xml:space="preserve"> </w:t>
            </w:r>
            <w:r w:rsidR="00075516">
              <w:rPr>
                <w:rStyle w:val="a5"/>
                <w:sz w:val="22"/>
                <w:szCs w:val="22"/>
                <w:lang w:val="kk-KZ"/>
              </w:rPr>
              <w:t>жыл</w:t>
            </w:r>
            <w:r w:rsidR="00075516" w:rsidRPr="00274FBF">
              <w:rPr>
                <w:rStyle w:val="a5"/>
                <w:sz w:val="22"/>
                <w:szCs w:val="22"/>
                <w:lang w:val="kk-KZ"/>
              </w:rPr>
              <w:t xml:space="preserve"> (</w:t>
            </w:r>
            <w:r w:rsidR="00744FA7">
              <w:rPr>
                <w:rStyle w:val="a5"/>
                <w:sz w:val="22"/>
                <w:szCs w:val="22"/>
                <w:lang w:val="kk-KZ"/>
              </w:rPr>
              <w:t xml:space="preserve">бекітілген </w:t>
            </w:r>
            <w:r w:rsidR="00075516" w:rsidRPr="00274FBF">
              <w:rPr>
                <w:rStyle w:val="a5"/>
                <w:sz w:val="22"/>
                <w:szCs w:val="22"/>
                <w:lang w:val="kk-KZ"/>
              </w:rPr>
              <w:t>жоспар)</w:t>
            </w:r>
          </w:p>
        </w:tc>
        <w:tc>
          <w:tcPr>
            <w:tcW w:w="3119" w:type="dxa"/>
            <w:tcBorders>
              <w:top w:val="single" w:sz="4" w:space="0" w:color="auto"/>
              <w:left w:val="single" w:sz="4" w:space="0" w:color="auto"/>
              <w:bottom w:val="single" w:sz="4" w:space="0" w:color="auto"/>
              <w:right w:val="single" w:sz="4" w:space="0" w:color="auto"/>
            </w:tcBorders>
            <w:vAlign w:val="center"/>
          </w:tcPr>
          <w:p w:rsidR="00075516" w:rsidRPr="00274FBF" w:rsidRDefault="00E93422" w:rsidP="00744FA7">
            <w:pPr>
              <w:pStyle w:val="a3"/>
              <w:spacing w:before="0" w:beforeAutospacing="0" w:after="0" w:afterAutospacing="0"/>
              <w:jc w:val="center"/>
              <w:rPr>
                <w:rStyle w:val="a5"/>
                <w:sz w:val="22"/>
                <w:szCs w:val="22"/>
                <w:lang w:val="kk-KZ"/>
              </w:rPr>
            </w:pPr>
            <w:r>
              <w:rPr>
                <w:rStyle w:val="a5"/>
                <w:sz w:val="22"/>
                <w:szCs w:val="22"/>
                <w:lang w:val="kk-KZ"/>
              </w:rPr>
              <w:t>202</w:t>
            </w:r>
            <w:r w:rsidR="00744FA7">
              <w:rPr>
                <w:rStyle w:val="a5"/>
                <w:sz w:val="22"/>
                <w:szCs w:val="22"/>
                <w:lang w:val="kk-KZ"/>
              </w:rPr>
              <w:t>3</w:t>
            </w:r>
            <w:r w:rsidR="00075516" w:rsidRPr="00274FBF">
              <w:rPr>
                <w:rStyle w:val="a5"/>
                <w:sz w:val="22"/>
                <w:szCs w:val="22"/>
                <w:lang w:val="kk-KZ"/>
              </w:rPr>
              <w:t xml:space="preserve"> </w:t>
            </w:r>
            <w:r w:rsidR="00075516">
              <w:rPr>
                <w:rStyle w:val="a5"/>
                <w:sz w:val="22"/>
                <w:szCs w:val="22"/>
                <w:lang w:val="kk-KZ"/>
              </w:rPr>
              <w:t>жыл</w:t>
            </w:r>
            <w:r w:rsidR="00075516" w:rsidRPr="00274FBF">
              <w:rPr>
                <w:rStyle w:val="a5"/>
                <w:sz w:val="22"/>
                <w:szCs w:val="22"/>
                <w:lang w:val="kk-KZ"/>
              </w:rPr>
              <w:t xml:space="preserve"> </w:t>
            </w:r>
            <w:r w:rsidR="003D7507" w:rsidRPr="003D7507">
              <w:rPr>
                <w:rStyle w:val="a5"/>
                <w:sz w:val="22"/>
                <w:szCs w:val="22"/>
                <w:lang w:val="kk-KZ"/>
              </w:rPr>
              <w:t>(нақтыланған жоспар)</w:t>
            </w:r>
          </w:p>
        </w:tc>
        <w:tc>
          <w:tcPr>
            <w:tcW w:w="2657"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744FA7" w:rsidRPr="00F57684" w:rsidTr="00A177DC">
        <w:trPr>
          <w:jc w:val="center"/>
        </w:trPr>
        <w:tc>
          <w:tcPr>
            <w:tcW w:w="2943" w:type="dxa"/>
            <w:tcBorders>
              <w:top w:val="single" w:sz="4" w:space="0" w:color="auto"/>
              <w:left w:val="nil"/>
              <w:bottom w:val="nil"/>
              <w:right w:val="nil"/>
            </w:tcBorders>
          </w:tcPr>
          <w:p w:rsidR="00744FA7" w:rsidRPr="006F4A37" w:rsidRDefault="00744FA7" w:rsidP="00744FA7">
            <w:pPr>
              <w:pStyle w:val="a3"/>
              <w:tabs>
                <w:tab w:val="left" w:pos="615"/>
                <w:tab w:val="center" w:pos="965"/>
              </w:tabs>
              <w:spacing w:before="0" w:beforeAutospacing="0" w:after="0" w:afterAutospacing="0"/>
              <w:jc w:val="center"/>
              <w:rPr>
                <w:rStyle w:val="a5"/>
                <w:b w:val="0"/>
                <w:bCs w:val="0"/>
                <w:i/>
                <w:iCs/>
                <w:sz w:val="22"/>
                <w:szCs w:val="22"/>
                <w:lang w:val="kk-KZ"/>
              </w:rPr>
            </w:pPr>
            <w:r>
              <w:rPr>
                <w:rStyle w:val="a5"/>
                <w:b w:val="0"/>
                <w:bCs w:val="0"/>
                <w:i/>
                <w:iCs/>
                <w:sz w:val="22"/>
                <w:szCs w:val="22"/>
                <w:lang w:val="kk-KZ"/>
              </w:rPr>
              <w:t>706,6</w:t>
            </w:r>
          </w:p>
        </w:tc>
        <w:tc>
          <w:tcPr>
            <w:tcW w:w="3119" w:type="dxa"/>
            <w:tcBorders>
              <w:top w:val="single" w:sz="4" w:space="0" w:color="auto"/>
              <w:left w:val="nil"/>
              <w:bottom w:val="nil"/>
              <w:right w:val="nil"/>
            </w:tcBorders>
          </w:tcPr>
          <w:p w:rsidR="00744FA7" w:rsidRPr="006F4A37" w:rsidRDefault="00E12004" w:rsidP="00F86D45">
            <w:pPr>
              <w:spacing w:after="0" w:line="240" w:lineRule="auto"/>
              <w:jc w:val="center"/>
              <w:rPr>
                <w:rStyle w:val="a5"/>
                <w:rFonts w:ascii="Times New Roman" w:hAnsi="Times New Roman"/>
                <w:b w:val="0"/>
                <w:bCs w:val="0"/>
                <w:i/>
                <w:iCs/>
                <w:lang w:val="kk-KZ"/>
              </w:rPr>
            </w:pPr>
            <w:r>
              <w:rPr>
                <w:rStyle w:val="a5"/>
                <w:rFonts w:ascii="Times New Roman" w:hAnsi="Times New Roman"/>
                <w:b w:val="0"/>
                <w:bCs w:val="0"/>
                <w:i/>
                <w:iCs/>
                <w:lang w:val="kk-KZ"/>
              </w:rPr>
              <w:t>1</w:t>
            </w:r>
            <w:r w:rsidR="00F86D45">
              <w:rPr>
                <w:rStyle w:val="a5"/>
                <w:rFonts w:ascii="Times New Roman" w:hAnsi="Times New Roman"/>
                <w:b w:val="0"/>
                <w:bCs w:val="0"/>
                <w:i/>
                <w:iCs/>
                <w:lang w:val="kk-KZ"/>
              </w:rPr>
              <w:t> 626,5</w:t>
            </w:r>
          </w:p>
        </w:tc>
        <w:tc>
          <w:tcPr>
            <w:tcW w:w="2657" w:type="dxa"/>
            <w:tcBorders>
              <w:top w:val="single" w:sz="4" w:space="0" w:color="auto"/>
              <w:left w:val="nil"/>
              <w:bottom w:val="nil"/>
              <w:right w:val="nil"/>
            </w:tcBorders>
          </w:tcPr>
          <w:p w:rsidR="00744FA7" w:rsidRPr="00E12004" w:rsidRDefault="00F86D45" w:rsidP="003D7507">
            <w:pPr>
              <w:spacing w:after="0" w:line="240" w:lineRule="auto"/>
              <w:jc w:val="center"/>
              <w:rPr>
                <w:rStyle w:val="a5"/>
                <w:rFonts w:ascii="Times New Roman" w:hAnsi="Times New Roman"/>
                <w:b w:val="0"/>
                <w:bCs w:val="0"/>
                <w:i/>
                <w:iCs/>
                <w:color w:val="000000"/>
                <w:lang w:val="kk-KZ" w:eastAsia="ru-RU"/>
              </w:rPr>
            </w:pPr>
            <w:r>
              <w:rPr>
                <w:rStyle w:val="a5"/>
                <w:rFonts w:ascii="Times New Roman" w:hAnsi="Times New Roman"/>
                <w:b w:val="0"/>
                <w:bCs w:val="0"/>
                <w:i/>
                <w:iCs/>
                <w:color w:val="000000"/>
                <w:lang w:val="kk-KZ" w:eastAsia="ru-RU"/>
              </w:rPr>
              <w:t>230,2</w:t>
            </w:r>
            <w:bookmarkStart w:id="0" w:name="_GoBack"/>
            <w:bookmarkEnd w:id="0"/>
          </w:p>
        </w:tc>
      </w:tr>
    </w:tbl>
    <w:p w:rsidR="00AD07AF" w:rsidRPr="00F57684" w:rsidRDefault="00AD07AF" w:rsidP="00F02FAA">
      <w:pPr>
        <w:spacing w:after="0" w:line="240" w:lineRule="auto"/>
        <w:jc w:val="both"/>
        <w:rPr>
          <w:rFonts w:ascii="Times New Roman" w:hAnsi="Times New Roman"/>
          <w:sz w:val="28"/>
          <w:szCs w:val="28"/>
        </w:rPr>
      </w:pPr>
    </w:p>
    <w:sectPr w:rsidR="00AD07AF" w:rsidRPr="00F57684" w:rsidSect="00B2729B">
      <w:footerReference w:type="default" r:id="rId11"/>
      <w:pgSz w:w="11906" w:h="16838" w:code="9"/>
      <w:pgMar w:top="851" w:right="851"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B39" w:rsidRDefault="00977B39" w:rsidP="00887261">
      <w:pPr>
        <w:spacing w:after="0" w:line="240" w:lineRule="auto"/>
      </w:pPr>
      <w:r>
        <w:separator/>
      </w:r>
    </w:p>
  </w:endnote>
  <w:endnote w:type="continuationSeparator" w:id="0">
    <w:p w:rsidR="00977B39" w:rsidRDefault="00977B39" w:rsidP="0088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C9" w:rsidRDefault="00965FC9">
    <w:pPr>
      <w:pStyle w:val="af"/>
      <w:jc w:val="right"/>
    </w:pPr>
    <w:r>
      <w:rPr>
        <w:noProof/>
      </w:rPr>
      <w:fldChar w:fldCharType="begin"/>
    </w:r>
    <w:r>
      <w:rPr>
        <w:noProof/>
      </w:rPr>
      <w:instrText xml:space="preserve"> PAGE   \* MERGEFORMAT </w:instrText>
    </w:r>
    <w:r>
      <w:rPr>
        <w:noProof/>
      </w:rPr>
      <w:fldChar w:fldCharType="separate"/>
    </w:r>
    <w:r w:rsidR="00F86D45">
      <w:rPr>
        <w:noProof/>
      </w:rPr>
      <w:t>10</w:t>
    </w:r>
    <w:r>
      <w:rPr>
        <w:noProof/>
      </w:rPr>
      <w:fldChar w:fldCharType="end"/>
    </w:r>
  </w:p>
  <w:p w:rsidR="00965FC9" w:rsidRDefault="00965FC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B39" w:rsidRDefault="00977B39" w:rsidP="00887261">
      <w:pPr>
        <w:spacing w:after="0" w:line="240" w:lineRule="auto"/>
      </w:pPr>
      <w:r>
        <w:separator/>
      </w:r>
    </w:p>
  </w:footnote>
  <w:footnote w:type="continuationSeparator" w:id="0">
    <w:p w:rsidR="00977B39" w:rsidRDefault="00977B39" w:rsidP="00887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8748B"/>
    <w:multiLevelType w:val="hybridMultilevel"/>
    <w:tmpl w:val="1E26E73E"/>
    <w:lvl w:ilvl="0" w:tplc="966E61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D07C1"/>
    <w:multiLevelType w:val="hybridMultilevel"/>
    <w:tmpl w:val="7AF8DE3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3" w15:restartNumberingAfterBreak="0">
    <w:nsid w:val="03550178"/>
    <w:multiLevelType w:val="hybridMultilevel"/>
    <w:tmpl w:val="736A3320"/>
    <w:lvl w:ilvl="0" w:tplc="F95CE428">
      <w:start w:val="1"/>
      <w:numFmt w:val="upperRoman"/>
      <w:lvlText w:val="%1."/>
      <w:lvlJc w:val="left"/>
      <w:pPr>
        <w:ind w:left="1429" w:hanging="720"/>
      </w:pPr>
      <w:rPr>
        <w:rFonts w:eastAsia="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9A20D8"/>
    <w:multiLevelType w:val="hybridMultilevel"/>
    <w:tmpl w:val="7A6031D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15:restartNumberingAfterBreak="0">
    <w:nsid w:val="08FD0D4F"/>
    <w:multiLevelType w:val="hybridMultilevel"/>
    <w:tmpl w:val="9BEC2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351545"/>
    <w:multiLevelType w:val="hybridMultilevel"/>
    <w:tmpl w:val="6026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50078E"/>
    <w:multiLevelType w:val="hybridMultilevel"/>
    <w:tmpl w:val="1B280E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0E1D0EF4"/>
    <w:multiLevelType w:val="hybridMultilevel"/>
    <w:tmpl w:val="CA38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615DDB"/>
    <w:multiLevelType w:val="hybridMultilevel"/>
    <w:tmpl w:val="A50AE798"/>
    <w:lvl w:ilvl="0" w:tplc="0CBAC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9811384"/>
    <w:multiLevelType w:val="hybridMultilevel"/>
    <w:tmpl w:val="D1ECF99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1" w15:restartNumberingAfterBreak="0">
    <w:nsid w:val="1B7B71F4"/>
    <w:multiLevelType w:val="hybridMultilevel"/>
    <w:tmpl w:val="41D60F5C"/>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1E362AB1"/>
    <w:multiLevelType w:val="hybridMultilevel"/>
    <w:tmpl w:val="29E6A80E"/>
    <w:lvl w:ilvl="0" w:tplc="7A8A89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F2A3E10"/>
    <w:multiLevelType w:val="hybridMultilevel"/>
    <w:tmpl w:val="C6C4DBA4"/>
    <w:lvl w:ilvl="0" w:tplc="3E5CB5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D07E15"/>
    <w:multiLevelType w:val="hybridMultilevel"/>
    <w:tmpl w:val="73088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28007D"/>
    <w:multiLevelType w:val="hybridMultilevel"/>
    <w:tmpl w:val="B30C58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664ACA"/>
    <w:multiLevelType w:val="hybridMultilevel"/>
    <w:tmpl w:val="D44E55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271D3BEF"/>
    <w:multiLevelType w:val="multilevel"/>
    <w:tmpl w:val="FBA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4871F8"/>
    <w:multiLevelType w:val="hybridMultilevel"/>
    <w:tmpl w:val="F1526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93A08"/>
    <w:multiLevelType w:val="multilevel"/>
    <w:tmpl w:val="26D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D975E3"/>
    <w:multiLevelType w:val="hybridMultilevel"/>
    <w:tmpl w:val="8B5CAD6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09A52DF"/>
    <w:multiLevelType w:val="hybridMultilevel"/>
    <w:tmpl w:val="1166B3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01C30"/>
    <w:multiLevelType w:val="hybridMultilevel"/>
    <w:tmpl w:val="30DAA4A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15:restartNumberingAfterBreak="0">
    <w:nsid w:val="3887479C"/>
    <w:multiLevelType w:val="hybridMultilevel"/>
    <w:tmpl w:val="DBB416C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4" w15:restartNumberingAfterBreak="0">
    <w:nsid w:val="39192B47"/>
    <w:multiLevelType w:val="hybridMultilevel"/>
    <w:tmpl w:val="9D9C05D0"/>
    <w:lvl w:ilvl="0" w:tplc="78A4D00E">
      <w:start w:val="1"/>
      <w:numFmt w:val="decimal"/>
      <w:lvlText w:val="%1"/>
      <w:lvlJc w:val="left"/>
      <w:pPr>
        <w:ind w:left="8866" w:hanging="360"/>
      </w:pPr>
      <w:rPr>
        <w:rFonts w:eastAsia="Times New Roman" w:hint="default"/>
        <w:b w:val="0"/>
        <w:i/>
      </w:r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25" w15:restartNumberingAfterBreak="0">
    <w:nsid w:val="3C082F0A"/>
    <w:multiLevelType w:val="hybridMultilevel"/>
    <w:tmpl w:val="A6F0E2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29F09B4"/>
    <w:multiLevelType w:val="hybridMultilevel"/>
    <w:tmpl w:val="E9AE7E1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15:restartNumberingAfterBreak="0">
    <w:nsid w:val="430849CF"/>
    <w:multiLevelType w:val="multilevel"/>
    <w:tmpl w:val="B9D0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BC387E"/>
    <w:multiLevelType w:val="hybridMultilevel"/>
    <w:tmpl w:val="F0188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F42B3A"/>
    <w:multiLevelType w:val="multilevel"/>
    <w:tmpl w:val="10F4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7208CC"/>
    <w:multiLevelType w:val="hybridMultilevel"/>
    <w:tmpl w:val="38E6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814F57"/>
    <w:multiLevelType w:val="multilevel"/>
    <w:tmpl w:val="02B2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6252CE"/>
    <w:multiLevelType w:val="multilevel"/>
    <w:tmpl w:val="E6C0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9467F1"/>
    <w:multiLevelType w:val="hybridMultilevel"/>
    <w:tmpl w:val="A2623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245A8F"/>
    <w:multiLevelType w:val="hybridMultilevel"/>
    <w:tmpl w:val="B3147AA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A9C5346"/>
    <w:multiLevelType w:val="hybridMultilevel"/>
    <w:tmpl w:val="CAB4E2DC"/>
    <w:lvl w:ilvl="0" w:tplc="3EA487E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CBE3423"/>
    <w:multiLevelType w:val="hybridMultilevel"/>
    <w:tmpl w:val="A7A282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F8F1FA2"/>
    <w:multiLevelType w:val="hybridMultilevel"/>
    <w:tmpl w:val="ED2A0CC4"/>
    <w:lvl w:ilvl="0" w:tplc="88582454">
      <w:start w:val="1"/>
      <w:numFmt w:val="decimal"/>
      <w:lvlText w:val="%1."/>
      <w:lvlJc w:val="left"/>
      <w:pPr>
        <w:ind w:left="1069" w:hanging="360"/>
      </w:pPr>
      <w:rPr>
        <w:rFonts w:eastAsia="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9BB4FFD"/>
    <w:multiLevelType w:val="hybridMultilevel"/>
    <w:tmpl w:val="D4B4836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15:restartNumberingAfterBreak="0">
    <w:nsid w:val="7F9C58DB"/>
    <w:multiLevelType w:val="hybridMultilevel"/>
    <w:tmpl w:val="AA8EA59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9"/>
  </w:num>
  <w:num w:numId="4">
    <w:abstractNumId w:val="13"/>
  </w:num>
  <w:num w:numId="5">
    <w:abstractNumId w:val="12"/>
  </w:num>
  <w:num w:numId="6">
    <w:abstractNumId w:val="31"/>
  </w:num>
  <w:num w:numId="7">
    <w:abstractNumId w:val="29"/>
  </w:num>
  <w:num w:numId="8">
    <w:abstractNumId w:val="17"/>
  </w:num>
  <w:num w:numId="9">
    <w:abstractNumId w:val="30"/>
  </w:num>
  <w:num w:numId="10">
    <w:abstractNumId w:val="10"/>
  </w:num>
  <w:num w:numId="11">
    <w:abstractNumId w:val="7"/>
  </w:num>
  <w:num w:numId="12">
    <w:abstractNumId w:val="6"/>
  </w:num>
  <w:num w:numId="13">
    <w:abstractNumId w:val="39"/>
  </w:num>
  <w:num w:numId="14">
    <w:abstractNumId w:val="20"/>
  </w:num>
  <w:num w:numId="15">
    <w:abstractNumId w:val="26"/>
  </w:num>
  <w:num w:numId="16">
    <w:abstractNumId w:val="34"/>
  </w:num>
  <w:num w:numId="17">
    <w:abstractNumId w:val="25"/>
  </w:num>
  <w:num w:numId="18">
    <w:abstractNumId w:val="11"/>
  </w:num>
  <w:num w:numId="19">
    <w:abstractNumId w:val="14"/>
  </w:num>
  <w:num w:numId="20">
    <w:abstractNumId w:val="22"/>
  </w:num>
  <w:num w:numId="21">
    <w:abstractNumId w:val="27"/>
  </w:num>
  <w:num w:numId="22">
    <w:abstractNumId w:val="2"/>
  </w:num>
  <w:num w:numId="23">
    <w:abstractNumId w:val="38"/>
  </w:num>
  <w:num w:numId="24">
    <w:abstractNumId w:val="1"/>
  </w:num>
  <w:num w:numId="25">
    <w:abstractNumId w:val="18"/>
  </w:num>
  <w:num w:numId="26">
    <w:abstractNumId w:val="21"/>
  </w:num>
  <w:num w:numId="27">
    <w:abstractNumId w:val="8"/>
  </w:num>
  <w:num w:numId="28">
    <w:abstractNumId w:val="5"/>
  </w:num>
  <w:num w:numId="29">
    <w:abstractNumId w:val="28"/>
  </w:num>
  <w:num w:numId="30">
    <w:abstractNumId w:val="16"/>
  </w:num>
  <w:num w:numId="31">
    <w:abstractNumId w:val="23"/>
  </w:num>
  <w:num w:numId="32">
    <w:abstractNumId w:val="0"/>
  </w:num>
  <w:num w:numId="33">
    <w:abstractNumId w:val="36"/>
  </w:num>
  <w:num w:numId="34">
    <w:abstractNumId w:val="15"/>
  </w:num>
  <w:num w:numId="35">
    <w:abstractNumId w:val="33"/>
  </w:num>
  <w:num w:numId="36">
    <w:abstractNumId w:val="4"/>
  </w:num>
  <w:num w:numId="37">
    <w:abstractNumId w:val="37"/>
  </w:num>
  <w:num w:numId="38">
    <w:abstractNumId w:val="24"/>
  </w:num>
  <w:num w:numId="39">
    <w:abstractNumId w:val="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E1307"/>
    <w:rsid w:val="00000498"/>
    <w:rsid w:val="000006A7"/>
    <w:rsid w:val="00000BD2"/>
    <w:rsid w:val="000022A6"/>
    <w:rsid w:val="000031E8"/>
    <w:rsid w:val="000041D9"/>
    <w:rsid w:val="00004737"/>
    <w:rsid w:val="00004A34"/>
    <w:rsid w:val="00005537"/>
    <w:rsid w:val="0000567B"/>
    <w:rsid w:val="00005F95"/>
    <w:rsid w:val="000101F5"/>
    <w:rsid w:val="00011160"/>
    <w:rsid w:val="00011175"/>
    <w:rsid w:val="00011C01"/>
    <w:rsid w:val="00012525"/>
    <w:rsid w:val="000126E1"/>
    <w:rsid w:val="000132C0"/>
    <w:rsid w:val="0001331C"/>
    <w:rsid w:val="0001387D"/>
    <w:rsid w:val="00014307"/>
    <w:rsid w:val="00014F52"/>
    <w:rsid w:val="0001611C"/>
    <w:rsid w:val="00016483"/>
    <w:rsid w:val="000173FF"/>
    <w:rsid w:val="0001789E"/>
    <w:rsid w:val="0002066E"/>
    <w:rsid w:val="00020A9A"/>
    <w:rsid w:val="00020CDF"/>
    <w:rsid w:val="00021F7F"/>
    <w:rsid w:val="00022AAF"/>
    <w:rsid w:val="000230CF"/>
    <w:rsid w:val="000232C6"/>
    <w:rsid w:val="0002343D"/>
    <w:rsid w:val="00025000"/>
    <w:rsid w:val="00026A12"/>
    <w:rsid w:val="000278AF"/>
    <w:rsid w:val="00033B24"/>
    <w:rsid w:val="0003403C"/>
    <w:rsid w:val="000359EF"/>
    <w:rsid w:val="00035C93"/>
    <w:rsid w:val="000406C9"/>
    <w:rsid w:val="00040CA2"/>
    <w:rsid w:val="00041DD8"/>
    <w:rsid w:val="000423B9"/>
    <w:rsid w:val="00042BD5"/>
    <w:rsid w:val="00042DE6"/>
    <w:rsid w:val="00043725"/>
    <w:rsid w:val="00043899"/>
    <w:rsid w:val="00043FE6"/>
    <w:rsid w:val="0004408F"/>
    <w:rsid w:val="000441E9"/>
    <w:rsid w:val="00044535"/>
    <w:rsid w:val="00044E05"/>
    <w:rsid w:val="0004610E"/>
    <w:rsid w:val="0004640C"/>
    <w:rsid w:val="000509EB"/>
    <w:rsid w:val="00050A3E"/>
    <w:rsid w:val="0005152F"/>
    <w:rsid w:val="000517DF"/>
    <w:rsid w:val="00052ED4"/>
    <w:rsid w:val="000538A9"/>
    <w:rsid w:val="00053A99"/>
    <w:rsid w:val="000547EC"/>
    <w:rsid w:val="00054980"/>
    <w:rsid w:val="00054C28"/>
    <w:rsid w:val="0005787B"/>
    <w:rsid w:val="00057A1C"/>
    <w:rsid w:val="00061274"/>
    <w:rsid w:val="00061B76"/>
    <w:rsid w:val="00061D53"/>
    <w:rsid w:val="00062C48"/>
    <w:rsid w:val="00062E58"/>
    <w:rsid w:val="000631A6"/>
    <w:rsid w:val="00064A12"/>
    <w:rsid w:val="0006511C"/>
    <w:rsid w:val="0006519B"/>
    <w:rsid w:val="0006527B"/>
    <w:rsid w:val="0007231D"/>
    <w:rsid w:val="00073457"/>
    <w:rsid w:val="000746AE"/>
    <w:rsid w:val="0007510D"/>
    <w:rsid w:val="00075516"/>
    <w:rsid w:val="00075634"/>
    <w:rsid w:val="00077760"/>
    <w:rsid w:val="00077808"/>
    <w:rsid w:val="00080AA4"/>
    <w:rsid w:val="00080E86"/>
    <w:rsid w:val="00081114"/>
    <w:rsid w:val="00082011"/>
    <w:rsid w:val="00082EB1"/>
    <w:rsid w:val="00083021"/>
    <w:rsid w:val="00083662"/>
    <w:rsid w:val="000841D4"/>
    <w:rsid w:val="00084496"/>
    <w:rsid w:val="00084693"/>
    <w:rsid w:val="00085929"/>
    <w:rsid w:val="00085C3A"/>
    <w:rsid w:val="00086D73"/>
    <w:rsid w:val="000902E3"/>
    <w:rsid w:val="000903FA"/>
    <w:rsid w:val="00090E47"/>
    <w:rsid w:val="00093F21"/>
    <w:rsid w:val="00094A26"/>
    <w:rsid w:val="00095AF0"/>
    <w:rsid w:val="00096036"/>
    <w:rsid w:val="00096621"/>
    <w:rsid w:val="0009783A"/>
    <w:rsid w:val="000A11B7"/>
    <w:rsid w:val="000A16B1"/>
    <w:rsid w:val="000A1C75"/>
    <w:rsid w:val="000A2134"/>
    <w:rsid w:val="000A2804"/>
    <w:rsid w:val="000A3113"/>
    <w:rsid w:val="000A399C"/>
    <w:rsid w:val="000A3CE0"/>
    <w:rsid w:val="000A3F7B"/>
    <w:rsid w:val="000A40DF"/>
    <w:rsid w:val="000A682C"/>
    <w:rsid w:val="000A7328"/>
    <w:rsid w:val="000A784D"/>
    <w:rsid w:val="000A78FF"/>
    <w:rsid w:val="000A7916"/>
    <w:rsid w:val="000B09D9"/>
    <w:rsid w:val="000B0C18"/>
    <w:rsid w:val="000B0E26"/>
    <w:rsid w:val="000B25A2"/>
    <w:rsid w:val="000B375E"/>
    <w:rsid w:val="000B4074"/>
    <w:rsid w:val="000B4718"/>
    <w:rsid w:val="000B53A5"/>
    <w:rsid w:val="000B5A63"/>
    <w:rsid w:val="000B5C0A"/>
    <w:rsid w:val="000B6473"/>
    <w:rsid w:val="000B781B"/>
    <w:rsid w:val="000C029F"/>
    <w:rsid w:val="000C08AA"/>
    <w:rsid w:val="000C0B27"/>
    <w:rsid w:val="000C1438"/>
    <w:rsid w:val="000C1F7F"/>
    <w:rsid w:val="000C22D0"/>
    <w:rsid w:val="000C2B64"/>
    <w:rsid w:val="000C4418"/>
    <w:rsid w:val="000C4504"/>
    <w:rsid w:val="000C4BEC"/>
    <w:rsid w:val="000C4E98"/>
    <w:rsid w:val="000C5CBA"/>
    <w:rsid w:val="000C693F"/>
    <w:rsid w:val="000C758E"/>
    <w:rsid w:val="000C7702"/>
    <w:rsid w:val="000C79B5"/>
    <w:rsid w:val="000D042C"/>
    <w:rsid w:val="000D0713"/>
    <w:rsid w:val="000D2FDC"/>
    <w:rsid w:val="000D3599"/>
    <w:rsid w:val="000D3D1B"/>
    <w:rsid w:val="000D4F24"/>
    <w:rsid w:val="000D6BC3"/>
    <w:rsid w:val="000D6C12"/>
    <w:rsid w:val="000D6D1C"/>
    <w:rsid w:val="000E14B8"/>
    <w:rsid w:val="000E2DE1"/>
    <w:rsid w:val="000E31D7"/>
    <w:rsid w:val="000E3D28"/>
    <w:rsid w:val="000E4601"/>
    <w:rsid w:val="000E54D2"/>
    <w:rsid w:val="000E7203"/>
    <w:rsid w:val="000E75DE"/>
    <w:rsid w:val="000F09AA"/>
    <w:rsid w:val="000F0B3D"/>
    <w:rsid w:val="000F1396"/>
    <w:rsid w:val="000F1DBB"/>
    <w:rsid w:val="000F2B5A"/>
    <w:rsid w:val="000F2B7E"/>
    <w:rsid w:val="000F2F5F"/>
    <w:rsid w:val="000F3449"/>
    <w:rsid w:val="000F53D3"/>
    <w:rsid w:val="000F65A1"/>
    <w:rsid w:val="000F69DD"/>
    <w:rsid w:val="000F6C4D"/>
    <w:rsid w:val="000F703A"/>
    <w:rsid w:val="001000E2"/>
    <w:rsid w:val="00100C66"/>
    <w:rsid w:val="00101272"/>
    <w:rsid w:val="00101CF4"/>
    <w:rsid w:val="00101E00"/>
    <w:rsid w:val="0010224B"/>
    <w:rsid w:val="00102BDC"/>
    <w:rsid w:val="00102F0F"/>
    <w:rsid w:val="001033FC"/>
    <w:rsid w:val="001048FF"/>
    <w:rsid w:val="00104A2A"/>
    <w:rsid w:val="001051B6"/>
    <w:rsid w:val="00105AA1"/>
    <w:rsid w:val="001102D4"/>
    <w:rsid w:val="001105F5"/>
    <w:rsid w:val="00110A58"/>
    <w:rsid w:val="00110B28"/>
    <w:rsid w:val="0011170B"/>
    <w:rsid w:val="0011183F"/>
    <w:rsid w:val="00111AB3"/>
    <w:rsid w:val="00112415"/>
    <w:rsid w:val="00113030"/>
    <w:rsid w:val="0011323E"/>
    <w:rsid w:val="00114146"/>
    <w:rsid w:val="001143CB"/>
    <w:rsid w:val="00114517"/>
    <w:rsid w:val="001150CF"/>
    <w:rsid w:val="00115882"/>
    <w:rsid w:val="00115B81"/>
    <w:rsid w:val="00116294"/>
    <w:rsid w:val="0011690F"/>
    <w:rsid w:val="00116E95"/>
    <w:rsid w:val="001176E3"/>
    <w:rsid w:val="00117FD7"/>
    <w:rsid w:val="00120556"/>
    <w:rsid w:val="0012055C"/>
    <w:rsid w:val="00120726"/>
    <w:rsid w:val="0012169B"/>
    <w:rsid w:val="001224D7"/>
    <w:rsid w:val="001229AE"/>
    <w:rsid w:val="00123378"/>
    <w:rsid w:val="001236EE"/>
    <w:rsid w:val="0012374A"/>
    <w:rsid w:val="001237A1"/>
    <w:rsid w:val="00125138"/>
    <w:rsid w:val="001265D3"/>
    <w:rsid w:val="00126ED2"/>
    <w:rsid w:val="0013024E"/>
    <w:rsid w:val="0013062F"/>
    <w:rsid w:val="001321D0"/>
    <w:rsid w:val="00132DB0"/>
    <w:rsid w:val="00133DA8"/>
    <w:rsid w:val="00134149"/>
    <w:rsid w:val="00135E7D"/>
    <w:rsid w:val="0013735B"/>
    <w:rsid w:val="001375E3"/>
    <w:rsid w:val="00137C13"/>
    <w:rsid w:val="00137EA3"/>
    <w:rsid w:val="00140634"/>
    <w:rsid w:val="0014120F"/>
    <w:rsid w:val="00142537"/>
    <w:rsid w:val="00145317"/>
    <w:rsid w:val="00145549"/>
    <w:rsid w:val="00145AE2"/>
    <w:rsid w:val="001479C3"/>
    <w:rsid w:val="00147BF0"/>
    <w:rsid w:val="00150691"/>
    <w:rsid w:val="001510E8"/>
    <w:rsid w:val="001512D2"/>
    <w:rsid w:val="00151FF1"/>
    <w:rsid w:val="00152172"/>
    <w:rsid w:val="001532D1"/>
    <w:rsid w:val="00153707"/>
    <w:rsid w:val="00154495"/>
    <w:rsid w:val="001549DA"/>
    <w:rsid w:val="001565B2"/>
    <w:rsid w:val="00156C3B"/>
    <w:rsid w:val="001574EE"/>
    <w:rsid w:val="001579FB"/>
    <w:rsid w:val="00157C74"/>
    <w:rsid w:val="001601D1"/>
    <w:rsid w:val="001602F3"/>
    <w:rsid w:val="00160436"/>
    <w:rsid w:val="00160D71"/>
    <w:rsid w:val="0016118C"/>
    <w:rsid w:val="00161C5C"/>
    <w:rsid w:val="0016233D"/>
    <w:rsid w:val="00166AEF"/>
    <w:rsid w:val="0016707F"/>
    <w:rsid w:val="00167A84"/>
    <w:rsid w:val="00167FE3"/>
    <w:rsid w:val="00171EF6"/>
    <w:rsid w:val="001722CA"/>
    <w:rsid w:val="001728A5"/>
    <w:rsid w:val="001728E7"/>
    <w:rsid w:val="00174422"/>
    <w:rsid w:val="00175B91"/>
    <w:rsid w:val="00175D0A"/>
    <w:rsid w:val="0017648C"/>
    <w:rsid w:val="00176B2B"/>
    <w:rsid w:val="00176BDB"/>
    <w:rsid w:val="00176BFE"/>
    <w:rsid w:val="00177013"/>
    <w:rsid w:val="001774F7"/>
    <w:rsid w:val="00177EC2"/>
    <w:rsid w:val="001806ED"/>
    <w:rsid w:val="0018086A"/>
    <w:rsid w:val="0018118D"/>
    <w:rsid w:val="00182222"/>
    <w:rsid w:val="00182767"/>
    <w:rsid w:val="001853D4"/>
    <w:rsid w:val="00185871"/>
    <w:rsid w:val="00185DE3"/>
    <w:rsid w:val="00190201"/>
    <w:rsid w:val="0019050F"/>
    <w:rsid w:val="00191250"/>
    <w:rsid w:val="001914BE"/>
    <w:rsid w:val="00191552"/>
    <w:rsid w:val="001936A0"/>
    <w:rsid w:val="00193A16"/>
    <w:rsid w:val="00195152"/>
    <w:rsid w:val="00195B09"/>
    <w:rsid w:val="001962DA"/>
    <w:rsid w:val="001965B3"/>
    <w:rsid w:val="001967A0"/>
    <w:rsid w:val="00197373"/>
    <w:rsid w:val="001A01EF"/>
    <w:rsid w:val="001A0F6A"/>
    <w:rsid w:val="001A1AAE"/>
    <w:rsid w:val="001A1B52"/>
    <w:rsid w:val="001A271B"/>
    <w:rsid w:val="001A3F39"/>
    <w:rsid w:val="001A439B"/>
    <w:rsid w:val="001A6798"/>
    <w:rsid w:val="001A6BDB"/>
    <w:rsid w:val="001A791F"/>
    <w:rsid w:val="001B010F"/>
    <w:rsid w:val="001B0838"/>
    <w:rsid w:val="001B08A4"/>
    <w:rsid w:val="001B1603"/>
    <w:rsid w:val="001B2311"/>
    <w:rsid w:val="001B2CCD"/>
    <w:rsid w:val="001B364A"/>
    <w:rsid w:val="001B5859"/>
    <w:rsid w:val="001B6E3D"/>
    <w:rsid w:val="001B7C32"/>
    <w:rsid w:val="001C008F"/>
    <w:rsid w:val="001C0902"/>
    <w:rsid w:val="001C0F92"/>
    <w:rsid w:val="001C1609"/>
    <w:rsid w:val="001C1C44"/>
    <w:rsid w:val="001C1D55"/>
    <w:rsid w:val="001C28DB"/>
    <w:rsid w:val="001C2B22"/>
    <w:rsid w:val="001C36E0"/>
    <w:rsid w:val="001C3969"/>
    <w:rsid w:val="001C4297"/>
    <w:rsid w:val="001C55D1"/>
    <w:rsid w:val="001C5FDB"/>
    <w:rsid w:val="001C6A47"/>
    <w:rsid w:val="001D074F"/>
    <w:rsid w:val="001D1CA0"/>
    <w:rsid w:val="001D1F97"/>
    <w:rsid w:val="001D31F3"/>
    <w:rsid w:val="001D3943"/>
    <w:rsid w:val="001D4C3F"/>
    <w:rsid w:val="001D562A"/>
    <w:rsid w:val="001D681E"/>
    <w:rsid w:val="001D6C01"/>
    <w:rsid w:val="001D76B5"/>
    <w:rsid w:val="001D7BC2"/>
    <w:rsid w:val="001D7FBB"/>
    <w:rsid w:val="001E018B"/>
    <w:rsid w:val="001E04AC"/>
    <w:rsid w:val="001E09C6"/>
    <w:rsid w:val="001E263B"/>
    <w:rsid w:val="001E487B"/>
    <w:rsid w:val="001E647B"/>
    <w:rsid w:val="001E77F0"/>
    <w:rsid w:val="001F12E2"/>
    <w:rsid w:val="001F5C64"/>
    <w:rsid w:val="001F7A66"/>
    <w:rsid w:val="00200D22"/>
    <w:rsid w:val="00200F30"/>
    <w:rsid w:val="002020D3"/>
    <w:rsid w:val="00204CE8"/>
    <w:rsid w:val="00204FA0"/>
    <w:rsid w:val="002054E4"/>
    <w:rsid w:val="00205AD1"/>
    <w:rsid w:val="00210014"/>
    <w:rsid w:val="0021102C"/>
    <w:rsid w:val="0021103E"/>
    <w:rsid w:val="00211507"/>
    <w:rsid w:val="00211CB9"/>
    <w:rsid w:val="00211F66"/>
    <w:rsid w:val="002129E3"/>
    <w:rsid w:val="00212CF2"/>
    <w:rsid w:val="002133F3"/>
    <w:rsid w:val="002142CD"/>
    <w:rsid w:val="00214A51"/>
    <w:rsid w:val="002153D2"/>
    <w:rsid w:val="00216359"/>
    <w:rsid w:val="00220924"/>
    <w:rsid w:val="00220A9F"/>
    <w:rsid w:val="002222F3"/>
    <w:rsid w:val="0022298D"/>
    <w:rsid w:val="00223FE8"/>
    <w:rsid w:val="002247A6"/>
    <w:rsid w:val="00225C6F"/>
    <w:rsid w:val="00225CD9"/>
    <w:rsid w:val="00226317"/>
    <w:rsid w:val="00226805"/>
    <w:rsid w:val="0023050C"/>
    <w:rsid w:val="00230FC5"/>
    <w:rsid w:val="00233A3D"/>
    <w:rsid w:val="002340E7"/>
    <w:rsid w:val="0023522A"/>
    <w:rsid w:val="00235F94"/>
    <w:rsid w:val="0023613F"/>
    <w:rsid w:val="00236C39"/>
    <w:rsid w:val="00236C7C"/>
    <w:rsid w:val="0023779F"/>
    <w:rsid w:val="002411C9"/>
    <w:rsid w:val="0024125A"/>
    <w:rsid w:val="00243097"/>
    <w:rsid w:val="00244C82"/>
    <w:rsid w:val="00245C51"/>
    <w:rsid w:val="002461F1"/>
    <w:rsid w:val="0024629C"/>
    <w:rsid w:val="002462B4"/>
    <w:rsid w:val="002465A7"/>
    <w:rsid w:val="00246B80"/>
    <w:rsid w:val="0024740C"/>
    <w:rsid w:val="00247CE8"/>
    <w:rsid w:val="00247E63"/>
    <w:rsid w:val="002508ED"/>
    <w:rsid w:val="00250F2B"/>
    <w:rsid w:val="0025189A"/>
    <w:rsid w:val="00251E43"/>
    <w:rsid w:val="00252FAC"/>
    <w:rsid w:val="00253310"/>
    <w:rsid w:val="00255CFB"/>
    <w:rsid w:val="00255EC2"/>
    <w:rsid w:val="0025736C"/>
    <w:rsid w:val="00257A7B"/>
    <w:rsid w:val="00260593"/>
    <w:rsid w:val="002628F7"/>
    <w:rsid w:val="00262BB5"/>
    <w:rsid w:val="00262BC5"/>
    <w:rsid w:val="00262EE7"/>
    <w:rsid w:val="00263954"/>
    <w:rsid w:val="0026478E"/>
    <w:rsid w:val="0026674D"/>
    <w:rsid w:val="00266979"/>
    <w:rsid w:val="00266F9E"/>
    <w:rsid w:val="002700FC"/>
    <w:rsid w:val="00270380"/>
    <w:rsid w:val="002703DB"/>
    <w:rsid w:val="00270581"/>
    <w:rsid w:val="002708DE"/>
    <w:rsid w:val="00270F12"/>
    <w:rsid w:val="002713E1"/>
    <w:rsid w:val="00271A75"/>
    <w:rsid w:val="00271BD9"/>
    <w:rsid w:val="00271E6C"/>
    <w:rsid w:val="002722A2"/>
    <w:rsid w:val="00274FBF"/>
    <w:rsid w:val="0027511B"/>
    <w:rsid w:val="00275E62"/>
    <w:rsid w:val="002760BF"/>
    <w:rsid w:val="00277B13"/>
    <w:rsid w:val="00280155"/>
    <w:rsid w:val="00280ECD"/>
    <w:rsid w:val="0028159E"/>
    <w:rsid w:val="00282F76"/>
    <w:rsid w:val="00283E03"/>
    <w:rsid w:val="00284BEB"/>
    <w:rsid w:val="00285564"/>
    <w:rsid w:val="00285605"/>
    <w:rsid w:val="00285669"/>
    <w:rsid w:val="00285BEC"/>
    <w:rsid w:val="00287CCF"/>
    <w:rsid w:val="00287F11"/>
    <w:rsid w:val="00290408"/>
    <w:rsid w:val="00290D03"/>
    <w:rsid w:val="002914D3"/>
    <w:rsid w:val="002915BF"/>
    <w:rsid w:val="002920E3"/>
    <w:rsid w:val="002933D4"/>
    <w:rsid w:val="00293487"/>
    <w:rsid w:val="0029420F"/>
    <w:rsid w:val="002944CF"/>
    <w:rsid w:val="00294CA6"/>
    <w:rsid w:val="00294CEA"/>
    <w:rsid w:val="002950BB"/>
    <w:rsid w:val="002951E5"/>
    <w:rsid w:val="00296128"/>
    <w:rsid w:val="00296EE1"/>
    <w:rsid w:val="0029703D"/>
    <w:rsid w:val="002972E5"/>
    <w:rsid w:val="002A08F5"/>
    <w:rsid w:val="002A1159"/>
    <w:rsid w:val="002A26AD"/>
    <w:rsid w:val="002A2723"/>
    <w:rsid w:val="002A2C98"/>
    <w:rsid w:val="002A31B2"/>
    <w:rsid w:val="002A4252"/>
    <w:rsid w:val="002A4563"/>
    <w:rsid w:val="002A555A"/>
    <w:rsid w:val="002A6160"/>
    <w:rsid w:val="002A68AE"/>
    <w:rsid w:val="002A717D"/>
    <w:rsid w:val="002A7EA9"/>
    <w:rsid w:val="002B019D"/>
    <w:rsid w:val="002B08FB"/>
    <w:rsid w:val="002B15BB"/>
    <w:rsid w:val="002B2080"/>
    <w:rsid w:val="002B23F2"/>
    <w:rsid w:val="002B36D1"/>
    <w:rsid w:val="002B3AE5"/>
    <w:rsid w:val="002B3E29"/>
    <w:rsid w:val="002B47BF"/>
    <w:rsid w:val="002B4C32"/>
    <w:rsid w:val="002B5DDA"/>
    <w:rsid w:val="002B6491"/>
    <w:rsid w:val="002B6A65"/>
    <w:rsid w:val="002B7114"/>
    <w:rsid w:val="002B7806"/>
    <w:rsid w:val="002C0621"/>
    <w:rsid w:val="002C088B"/>
    <w:rsid w:val="002C08EB"/>
    <w:rsid w:val="002C119F"/>
    <w:rsid w:val="002C14D9"/>
    <w:rsid w:val="002C16D3"/>
    <w:rsid w:val="002C18BD"/>
    <w:rsid w:val="002C1C73"/>
    <w:rsid w:val="002C3790"/>
    <w:rsid w:val="002C61BB"/>
    <w:rsid w:val="002C6B03"/>
    <w:rsid w:val="002C6F52"/>
    <w:rsid w:val="002C74F5"/>
    <w:rsid w:val="002C7B98"/>
    <w:rsid w:val="002D02B2"/>
    <w:rsid w:val="002D0C65"/>
    <w:rsid w:val="002D0CA4"/>
    <w:rsid w:val="002D19FB"/>
    <w:rsid w:val="002D1E02"/>
    <w:rsid w:val="002D222C"/>
    <w:rsid w:val="002D2E21"/>
    <w:rsid w:val="002D3C77"/>
    <w:rsid w:val="002D4818"/>
    <w:rsid w:val="002D4CEA"/>
    <w:rsid w:val="002D4F68"/>
    <w:rsid w:val="002D598E"/>
    <w:rsid w:val="002D59E5"/>
    <w:rsid w:val="002D5B7A"/>
    <w:rsid w:val="002D5D68"/>
    <w:rsid w:val="002E1307"/>
    <w:rsid w:val="002E143F"/>
    <w:rsid w:val="002E22B8"/>
    <w:rsid w:val="002E2712"/>
    <w:rsid w:val="002E354F"/>
    <w:rsid w:val="002E3B15"/>
    <w:rsid w:val="002E411F"/>
    <w:rsid w:val="002E44BD"/>
    <w:rsid w:val="002E4906"/>
    <w:rsid w:val="002E5DFE"/>
    <w:rsid w:val="002E5E18"/>
    <w:rsid w:val="002E66FF"/>
    <w:rsid w:val="002E6D26"/>
    <w:rsid w:val="002E70FD"/>
    <w:rsid w:val="002E7200"/>
    <w:rsid w:val="002E7F9F"/>
    <w:rsid w:val="002F019A"/>
    <w:rsid w:val="002F2905"/>
    <w:rsid w:val="002F3881"/>
    <w:rsid w:val="002F447C"/>
    <w:rsid w:val="002F61CC"/>
    <w:rsid w:val="002F65B0"/>
    <w:rsid w:val="002F6B9C"/>
    <w:rsid w:val="002F6E0C"/>
    <w:rsid w:val="002F6F23"/>
    <w:rsid w:val="002F7A7F"/>
    <w:rsid w:val="00300864"/>
    <w:rsid w:val="00300E47"/>
    <w:rsid w:val="0030225D"/>
    <w:rsid w:val="003022C9"/>
    <w:rsid w:val="00303D6F"/>
    <w:rsid w:val="003052B2"/>
    <w:rsid w:val="003067DA"/>
    <w:rsid w:val="003079EB"/>
    <w:rsid w:val="003101A5"/>
    <w:rsid w:val="00310883"/>
    <w:rsid w:val="00310B2B"/>
    <w:rsid w:val="00311A2B"/>
    <w:rsid w:val="003154C3"/>
    <w:rsid w:val="003168C3"/>
    <w:rsid w:val="0031762A"/>
    <w:rsid w:val="00320790"/>
    <w:rsid w:val="00320CF8"/>
    <w:rsid w:val="003215C4"/>
    <w:rsid w:val="00321BA0"/>
    <w:rsid w:val="0032384C"/>
    <w:rsid w:val="003240BB"/>
    <w:rsid w:val="00325283"/>
    <w:rsid w:val="00325B4B"/>
    <w:rsid w:val="0032699A"/>
    <w:rsid w:val="00326D6B"/>
    <w:rsid w:val="00327120"/>
    <w:rsid w:val="00327BFF"/>
    <w:rsid w:val="003305FB"/>
    <w:rsid w:val="003321A5"/>
    <w:rsid w:val="003347F4"/>
    <w:rsid w:val="00334C3C"/>
    <w:rsid w:val="003351CE"/>
    <w:rsid w:val="00335B7F"/>
    <w:rsid w:val="0033652C"/>
    <w:rsid w:val="003365DC"/>
    <w:rsid w:val="00337184"/>
    <w:rsid w:val="00343D6F"/>
    <w:rsid w:val="0034475D"/>
    <w:rsid w:val="003448F7"/>
    <w:rsid w:val="00344985"/>
    <w:rsid w:val="00345026"/>
    <w:rsid w:val="00345172"/>
    <w:rsid w:val="003467FF"/>
    <w:rsid w:val="003471DA"/>
    <w:rsid w:val="003473B1"/>
    <w:rsid w:val="00347DD0"/>
    <w:rsid w:val="003504A1"/>
    <w:rsid w:val="00350CA9"/>
    <w:rsid w:val="003512C8"/>
    <w:rsid w:val="00351901"/>
    <w:rsid w:val="00352759"/>
    <w:rsid w:val="0035474C"/>
    <w:rsid w:val="00354A05"/>
    <w:rsid w:val="00354EDE"/>
    <w:rsid w:val="00356695"/>
    <w:rsid w:val="0035685C"/>
    <w:rsid w:val="00356D89"/>
    <w:rsid w:val="003578F3"/>
    <w:rsid w:val="00357B40"/>
    <w:rsid w:val="003609F2"/>
    <w:rsid w:val="00361BEE"/>
    <w:rsid w:val="0036246F"/>
    <w:rsid w:val="003625AF"/>
    <w:rsid w:val="0036298A"/>
    <w:rsid w:val="00363590"/>
    <w:rsid w:val="00363F84"/>
    <w:rsid w:val="0036429E"/>
    <w:rsid w:val="00364310"/>
    <w:rsid w:val="003647F1"/>
    <w:rsid w:val="00365279"/>
    <w:rsid w:val="0036798F"/>
    <w:rsid w:val="003714E2"/>
    <w:rsid w:val="003738BB"/>
    <w:rsid w:val="003751C1"/>
    <w:rsid w:val="00375978"/>
    <w:rsid w:val="00376323"/>
    <w:rsid w:val="00376E7F"/>
    <w:rsid w:val="00377765"/>
    <w:rsid w:val="00377AD3"/>
    <w:rsid w:val="00380387"/>
    <w:rsid w:val="00382774"/>
    <w:rsid w:val="00382C36"/>
    <w:rsid w:val="00382F8D"/>
    <w:rsid w:val="00384912"/>
    <w:rsid w:val="003857D6"/>
    <w:rsid w:val="00387E10"/>
    <w:rsid w:val="003915A6"/>
    <w:rsid w:val="00393047"/>
    <w:rsid w:val="00393188"/>
    <w:rsid w:val="00393621"/>
    <w:rsid w:val="00393764"/>
    <w:rsid w:val="00393C10"/>
    <w:rsid w:val="00393FED"/>
    <w:rsid w:val="00394FE3"/>
    <w:rsid w:val="0039500E"/>
    <w:rsid w:val="003961C7"/>
    <w:rsid w:val="003968C8"/>
    <w:rsid w:val="003A1125"/>
    <w:rsid w:val="003A1F47"/>
    <w:rsid w:val="003A1FA6"/>
    <w:rsid w:val="003A3558"/>
    <w:rsid w:val="003A38F6"/>
    <w:rsid w:val="003A503F"/>
    <w:rsid w:val="003A5EB0"/>
    <w:rsid w:val="003A659C"/>
    <w:rsid w:val="003A6FFC"/>
    <w:rsid w:val="003A7368"/>
    <w:rsid w:val="003A7B05"/>
    <w:rsid w:val="003A7C9C"/>
    <w:rsid w:val="003B01F8"/>
    <w:rsid w:val="003B05DC"/>
    <w:rsid w:val="003B12E2"/>
    <w:rsid w:val="003B17D8"/>
    <w:rsid w:val="003B1AEF"/>
    <w:rsid w:val="003B1B97"/>
    <w:rsid w:val="003B26A4"/>
    <w:rsid w:val="003B3C5E"/>
    <w:rsid w:val="003B3E69"/>
    <w:rsid w:val="003B4F07"/>
    <w:rsid w:val="003B62CC"/>
    <w:rsid w:val="003C0313"/>
    <w:rsid w:val="003C04A5"/>
    <w:rsid w:val="003C2321"/>
    <w:rsid w:val="003C241F"/>
    <w:rsid w:val="003C2AA8"/>
    <w:rsid w:val="003C39A5"/>
    <w:rsid w:val="003C3D54"/>
    <w:rsid w:val="003C4EFF"/>
    <w:rsid w:val="003C51D7"/>
    <w:rsid w:val="003C553B"/>
    <w:rsid w:val="003C5B2B"/>
    <w:rsid w:val="003C682D"/>
    <w:rsid w:val="003C6E90"/>
    <w:rsid w:val="003C7DE3"/>
    <w:rsid w:val="003D0169"/>
    <w:rsid w:val="003D0DB8"/>
    <w:rsid w:val="003D591C"/>
    <w:rsid w:val="003D71E1"/>
    <w:rsid w:val="003D7507"/>
    <w:rsid w:val="003E00A1"/>
    <w:rsid w:val="003E1657"/>
    <w:rsid w:val="003E18AE"/>
    <w:rsid w:val="003E31D8"/>
    <w:rsid w:val="003E352F"/>
    <w:rsid w:val="003E5BA3"/>
    <w:rsid w:val="003E6E35"/>
    <w:rsid w:val="003E709B"/>
    <w:rsid w:val="003E72B0"/>
    <w:rsid w:val="003F07E5"/>
    <w:rsid w:val="003F0E70"/>
    <w:rsid w:val="003F1054"/>
    <w:rsid w:val="003F12E6"/>
    <w:rsid w:val="003F13D1"/>
    <w:rsid w:val="003F1421"/>
    <w:rsid w:val="003F1516"/>
    <w:rsid w:val="003F1C14"/>
    <w:rsid w:val="003F2A77"/>
    <w:rsid w:val="003F3887"/>
    <w:rsid w:val="003F39A6"/>
    <w:rsid w:val="003F40B4"/>
    <w:rsid w:val="003F47FE"/>
    <w:rsid w:val="003F51F3"/>
    <w:rsid w:val="003F5256"/>
    <w:rsid w:val="003F7171"/>
    <w:rsid w:val="003F71EE"/>
    <w:rsid w:val="003F77C3"/>
    <w:rsid w:val="00400A60"/>
    <w:rsid w:val="004012FB"/>
    <w:rsid w:val="004019C7"/>
    <w:rsid w:val="00403A86"/>
    <w:rsid w:val="00403C6F"/>
    <w:rsid w:val="00405BE1"/>
    <w:rsid w:val="004074C9"/>
    <w:rsid w:val="00407B38"/>
    <w:rsid w:val="00407FAE"/>
    <w:rsid w:val="00411805"/>
    <w:rsid w:val="00411DC6"/>
    <w:rsid w:val="004139E3"/>
    <w:rsid w:val="0041419A"/>
    <w:rsid w:val="00415066"/>
    <w:rsid w:val="004151EE"/>
    <w:rsid w:val="004154FA"/>
    <w:rsid w:val="00415830"/>
    <w:rsid w:val="00416FE5"/>
    <w:rsid w:val="004174C3"/>
    <w:rsid w:val="00417693"/>
    <w:rsid w:val="00417CC4"/>
    <w:rsid w:val="00417E9E"/>
    <w:rsid w:val="0042118A"/>
    <w:rsid w:val="004224A8"/>
    <w:rsid w:val="004225DF"/>
    <w:rsid w:val="00422F41"/>
    <w:rsid w:val="00424385"/>
    <w:rsid w:val="00424600"/>
    <w:rsid w:val="00425067"/>
    <w:rsid w:val="0042584A"/>
    <w:rsid w:val="0042704E"/>
    <w:rsid w:val="0042785E"/>
    <w:rsid w:val="00427E13"/>
    <w:rsid w:val="00430450"/>
    <w:rsid w:val="004306FE"/>
    <w:rsid w:val="00430CD1"/>
    <w:rsid w:val="00431F26"/>
    <w:rsid w:val="00432351"/>
    <w:rsid w:val="00432B8B"/>
    <w:rsid w:val="004342CE"/>
    <w:rsid w:val="004353F2"/>
    <w:rsid w:val="00435868"/>
    <w:rsid w:val="00436BFA"/>
    <w:rsid w:val="00436C21"/>
    <w:rsid w:val="00436C23"/>
    <w:rsid w:val="004374C5"/>
    <w:rsid w:val="00437687"/>
    <w:rsid w:val="004400BB"/>
    <w:rsid w:val="004420EC"/>
    <w:rsid w:val="004427C2"/>
    <w:rsid w:val="004444E8"/>
    <w:rsid w:val="004447C4"/>
    <w:rsid w:val="00444C98"/>
    <w:rsid w:val="0044545F"/>
    <w:rsid w:val="004459A6"/>
    <w:rsid w:val="00445B1E"/>
    <w:rsid w:val="004461CE"/>
    <w:rsid w:val="00446429"/>
    <w:rsid w:val="00446538"/>
    <w:rsid w:val="00446BB4"/>
    <w:rsid w:val="00446D08"/>
    <w:rsid w:val="0044704C"/>
    <w:rsid w:val="00451DF6"/>
    <w:rsid w:val="00452A74"/>
    <w:rsid w:val="00452B7F"/>
    <w:rsid w:val="00454A3A"/>
    <w:rsid w:val="0045517D"/>
    <w:rsid w:val="00455F4A"/>
    <w:rsid w:val="004567AA"/>
    <w:rsid w:val="00456AFF"/>
    <w:rsid w:val="00456D94"/>
    <w:rsid w:val="0045790F"/>
    <w:rsid w:val="0046055C"/>
    <w:rsid w:val="00461CE2"/>
    <w:rsid w:val="00461F6D"/>
    <w:rsid w:val="0046636D"/>
    <w:rsid w:val="004666BA"/>
    <w:rsid w:val="004668D0"/>
    <w:rsid w:val="00466E67"/>
    <w:rsid w:val="004705CC"/>
    <w:rsid w:val="00470AC0"/>
    <w:rsid w:val="0047309F"/>
    <w:rsid w:val="004738EF"/>
    <w:rsid w:val="004740C3"/>
    <w:rsid w:val="0047414D"/>
    <w:rsid w:val="00474389"/>
    <w:rsid w:val="004748AF"/>
    <w:rsid w:val="00476281"/>
    <w:rsid w:val="004845AC"/>
    <w:rsid w:val="0048504A"/>
    <w:rsid w:val="004850DE"/>
    <w:rsid w:val="0048644E"/>
    <w:rsid w:val="00486E80"/>
    <w:rsid w:val="004871B0"/>
    <w:rsid w:val="00487292"/>
    <w:rsid w:val="00487A75"/>
    <w:rsid w:val="00487EF2"/>
    <w:rsid w:val="004910A9"/>
    <w:rsid w:val="00491690"/>
    <w:rsid w:val="0049184E"/>
    <w:rsid w:val="00492022"/>
    <w:rsid w:val="004937A2"/>
    <w:rsid w:val="00493D5A"/>
    <w:rsid w:val="0049478E"/>
    <w:rsid w:val="00495C5E"/>
    <w:rsid w:val="00496DB2"/>
    <w:rsid w:val="004A041A"/>
    <w:rsid w:val="004A079D"/>
    <w:rsid w:val="004A0F26"/>
    <w:rsid w:val="004A142A"/>
    <w:rsid w:val="004A25D0"/>
    <w:rsid w:val="004A5E91"/>
    <w:rsid w:val="004A6B11"/>
    <w:rsid w:val="004A743B"/>
    <w:rsid w:val="004B0D45"/>
    <w:rsid w:val="004B1375"/>
    <w:rsid w:val="004B154F"/>
    <w:rsid w:val="004B1B61"/>
    <w:rsid w:val="004B1E3C"/>
    <w:rsid w:val="004B2DA1"/>
    <w:rsid w:val="004B32A2"/>
    <w:rsid w:val="004B55E3"/>
    <w:rsid w:val="004B625C"/>
    <w:rsid w:val="004B62C7"/>
    <w:rsid w:val="004B62E8"/>
    <w:rsid w:val="004B71AE"/>
    <w:rsid w:val="004B7681"/>
    <w:rsid w:val="004C1044"/>
    <w:rsid w:val="004C1A49"/>
    <w:rsid w:val="004C2102"/>
    <w:rsid w:val="004C222F"/>
    <w:rsid w:val="004C2557"/>
    <w:rsid w:val="004C3E02"/>
    <w:rsid w:val="004C47A2"/>
    <w:rsid w:val="004C5242"/>
    <w:rsid w:val="004C6685"/>
    <w:rsid w:val="004C6D0A"/>
    <w:rsid w:val="004C7440"/>
    <w:rsid w:val="004C7AE4"/>
    <w:rsid w:val="004D0299"/>
    <w:rsid w:val="004D045D"/>
    <w:rsid w:val="004D117D"/>
    <w:rsid w:val="004D1D0B"/>
    <w:rsid w:val="004D214A"/>
    <w:rsid w:val="004D25EB"/>
    <w:rsid w:val="004D38DE"/>
    <w:rsid w:val="004D4626"/>
    <w:rsid w:val="004D4C40"/>
    <w:rsid w:val="004D4EBB"/>
    <w:rsid w:val="004D55F1"/>
    <w:rsid w:val="004D57F1"/>
    <w:rsid w:val="004D7A88"/>
    <w:rsid w:val="004E01CA"/>
    <w:rsid w:val="004E121D"/>
    <w:rsid w:val="004E15C0"/>
    <w:rsid w:val="004E22BD"/>
    <w:rsid w:val="004E2419"/>
    <w:rsid w:val="004E3382"/>
    <w:rsid w:val="004E3650"/>
    <w:rsid w:val="004E3678"/>
    <w:rsid w:val="004E39A9"/>
    <w:rsid w:val="004E3A3F"/>
    <w:rsid w:val="004E463B"/>
    <w:rsid w:val="004E4758"/>
    <w:rsid w:val="004E4979"/>
    <w:rsid w:val="004E5465"/>
    <w:rsid w:val="004E5515"/>
    <w:rsid w:val="004E60D8"/>
    <w:rsid w:val="004E6710"/>
    <w:rsid w:val="004E67B2"/>
    <w:rsid w:val="004E7307"/>
    <w:rsid w:val="004E7D11"/>
    <w:rsid w:val="004F0304"/>
    <w:rsid w:val="004F07B2"/>
    <w:rsid w:val="004F113A"/>
    <w:rsid w:val="004F13C1"/>
    <w:rsid w:val="004F1891"/>
    <w:rsid w:val="004F2335"/>
    <w:rsid w:val="004F290F"/>
    <w:rsid w:val="004F3150"/>
    <w:rsid w:val="004F3C43"/>
    <w:rsid w:val="004F3DBC"/>
    <w:rsid w:val="004F5268"/>
    <w:rsid w:val="004F553F"/>
    <w:rsid w:val="004F5B93"/>
    <w:rsid w:val="004F69C7"/>
    <w:rsid w:val="004F6C5D"/>
    <w:rsid w:val="00501105"/>
    <w:rsid w:val="00501D0C"/>
    <w:rsid w:val="005034D4"/>
    <w:rsid w:val="00503EB8"/>
    <w:rsid w:val="005048E7"/>
    <w:rsid w:val="00506958"/>
    <w:rsid w:val="005077C5"/>
    <w:rsid w:val="00507806"/>
    <w:rsid w:val="00511D72"/>
    <w:rsid w:val="005120E4"/>
    <w:rsid w:val="005125FF"/>
    <w:rsid w:val="00512FE1"/>
    <w:rsid w:val="0051300E"/>
    <w:rsid w:val="005132F9"/>
    <w:rsid w:val="00513B33"/>
    <w:rsid w:val="00513DE3"/>
    <w:rsid w:val="00513DF8"/>
    <w:rsid w:val="0051430E"/>
    <w:rsid w:val="00515149"/>
    <w:rsid w:val="00516CBE"/>
    <w:rsid w:val="00521CAE"/>
    <w:rsid w:val="00523555"/>
    <w:rsid w:val="00523B7A"/>
    <w:rsid w:val="00523E81"/>
    <w:rsid w:val="005243C4"/>
    <w:rsid w:val="00525386"/>
    <w:rsid w:val="00525DE3"/>
    <w:rsid w:val="005261EA"/>
    <w:rsid w:val="00526218"/>
    <w:rsid w:val="00526D72"/>
    <w:rsid w:val="00530BFA"/>
    <w:rsid w:val="0053282A"/>
    <w:rsid w:val="00532AB4"/>
    <w:rsid w:val="0053475A"/>
    <w:rsid w:val="0053496D"/>
    <w:rsid w:val="00535659"/>
    <w:rsid w:val="00535BEC"/>
    <w:rsid w:val="00535CE0"/>
    <w:rsid w:val="0053740F"/>
    <w:rsid w:val="0054077B"/>
    <w:rsid w:val="0054085B"/>
    <w:rsid w:val="00540D15"/>
    <w:rsid w:val="0054253C"/>
    <w:rsid w:val="0054476C"/>
    <w:rsid w:val="00544937"/>
    <w:rsid w:val="005453CE"/>
    <w:rsid w:val="00545AE1"/>
    <w:rsid w:val="005465E6"/>
    <w:rsid w:val="00547673"/>
    <w:rsid w:val="00547A0E"/>
    <w:rsid w:val="00547E14"/>
    <w:rsid w:val="00547E56"/>
    <w:rsid w:val="005506BC"/>
    <w:rsid w:val="005506E5"/>
    <w:rsid w:val="00552846"/>
    <w:rsid w:val="00553010"/>
    <w:rsid w:val="00555C01"/>
    <w:rsid w:val="00557027"/>
    <w:rsid w:val="005572AB"/>
    <w:rsid w:val="005577FF"/>
    <w:rsid w:val="00557827"/>
    <w:rsid w:val="00557E94"/>
    <w:rsid w:val="00561B09"/>
    <w:rsid w:val="00563246"/>
    <w:rsid w:val="00563867"/>
    <w:rsid w:val="00563C2C"/>
    <w:rsid w:val="00563D25"/>
    <w:rsid w:val="00565447"/>
    <w:rsid w:val="00565E40"/>
    <w:rsid w:val="0056696D"/>
    <w:rsid w:val="00567C2F"/>
    <w:rsid w:val="0057032D"/>
    <w:rsid w:val="00570A94"/>
    <w:rsid w:val="005718CA"/>
    <w:rsid w:val="00571900"/>
    <w:rsid w:val="00573482"/>
    <w:rsid w:val="00573C34"/>
    <w:rsid w:val="00573C90"/>
    <w:rsid w:val="00574713"/>
    <w:rsid w:val="00574AFF"/>
    <w:rsid w:val="00574F46"/>
    <w:rsid w:val="005753DE"/>
    <w:rsid w:val="00576C9A"/>
    <w:rsid w:val="005823FB"/>
    <w:rsid w:val="00582E1D"/>
    <w:rsid w:val="005834C7"/>
    <w:rsid w:val="00583E5B"/>
    <w:rsid w:val="0058572D"/>
    <w:rsid w:val="00586EE7"/>
    <w:rsid w:val="00587614"/>
    <w:rsid w:val="00587D08"/>
    <w:rsid w:val="005900B1"/>
    <w:rsid w:val="0059028C"/>
    <w:rsid w:val="005904BA"/>
    <w:rsid w:val="005907DF"/>
    <w:rsid w:val="00590BF6"/>
    <w:rsid w:val="00591E21"/>
    <w:rsid w:val="00593E4B"/>
    <w:rsid w:val="0059523E"/>
    <w:rsid w:val="00595EFF"/>
    <w:rsid w:val="00596FFF"/>
    <w:rsid w:val="00597757"/>
    <w:rsid w:val="005979BA"/>
    <w:rsid w:val="005A0882"/>
    <w:rsid w:val="005A0F94"/>
    <w:rsid w:val="005A287F"/>
    <w:rsid w:val="005A36EE"/>
    <w:rsid w:val="005A3DFD"/>
    <w:rsid w:val="005A46C7"/>
    <w:rsid w:val="005A4ED5"/>
    <w:rsid w:val="005A608D"/>
    <w:rsid w:val="005A6DCD"/>
    <w:rsid w:val="005B109D"/>
    <w:rsid w:val="005B25A1"/>
    <w:rsid w:val="005B2905"/>
    <w:rsid w:val="005B2B78"/>
    <w:rsid w:val="005B2CA2"/>
    <w:rsid w:val="005B3565"/>
    <w:rsid w:val="005B36BF"/>
    <w:rsid w:val="005B3CFC"/>
    <w:rsid w:val="005B3E95"/>
    <w:rsid w:val="005B4C30"/>
    <w:rsid w:val="005B560E"/>
    <w:rsid w:val="005B5824"/>
    <w:rsid w:val="005B629E"/>
    <w:rsid w:val="005B62C8"/>
    <w:rsid w:val="005B68E3"/>
    <w:rsid w:val="005B6ABD"/>
    <w:rsid w:val="005C13C4"/>
    <w:rsid w:val="005C19D7"/>
    <w:rsid w:val="005C1AA2"/>
    <w:rsid w:val="005C1EA6"/>
    <w:rsid w:val="005C3B17"/>
    <w:rsid w:val="005C3FDF"/>
    <w:rsid w:val="005C48D2"/>
    <w:rsid w:val="005C58C6"/>
    <w:rsid w:val="005C6843"/>
    <w:rsid w:val="005C7B85"/>
    <w:rsid w:val="005D13F2"/>
    <w:rsid w:val="005D1879"/>
    <w:rsid w:val="005D1F35"/>
    <w:rsid w:val="005D4182"/>
    <w:rsid w:val="005D42A8"/>
    <w:rsid w:val="005D469F"/>
    <w:rsid w:val="005D46D9"/>
    <w:rsid w:val="005D4E48"/>
    <w:rsid w:val="005D534B"/>
    <w:rsid w:val="005D66D5"/>
    <w:rsid w:val="005D7507"/>
    <w:rsid w:val="005D7B7C"/>
    <w:rsid w:val="005E0458"/>
    <w:rsid w:val="005E064D"/>
    <w:rsid w:val="005E0790"/>
    <w:rsid w:val="005E12D4"/>
    <w:rsid w:val="005E12E3"/>
    <w:rsid w:val="005E23CB"/>
    <w:rsid w:val="005E2AC3"/>
    <w:rsid w:val="005E487F"/>
    <w:rsid w:val="005E6900"/>
    <w:rsid w:val="005E709D"/>
    <w:rsid w:val="005E70C5"/>
    <w:rsid w:val="005E7555"/>
    <w:rsid w:val="005E7793"/>
    <w:rsid w:val="005E77D0"/>
    <w:rsid w:val="005F10E4"/>
    <w:rsid w:val="005F1853"/>
    <w:rsid w:val="005F18AE"/>
    <w:rsid w:val="005F1E8B"/>
    <w:rsid w:val="005F231D"/>
    <w:rsid w:val="005F3AB6"/>
    <w:rsid w:val="005F4483"/>
    <w:rsid w:val="005F6510"/>
    <w:rsid w:val="005F7867"/>
    <w:rsid w:val="006026F8"/>
    <w:rsid w:val="00603AD9"/>
    <w:rsid w:val="00604A1C"/>
    <w:rsid w:val="00604D3C"/>
    <w:rsid w:val="00604EC9"/>
    <w:rsid w:val="0060564A"/>
    <w:rsid w:val="0060584C"/>
    <w:rsid w:val="00606499"/>
    <w:rsid w:val="0061015E"/>
    <w:rsid w:val="00611936"/>
    <w:rsid w:val="00611AD3"/>
    <w:rsid w:val="00611D1B"/>
    <w:rsid w:val="00612DE7"/>
    <w:rsid w:val="00612F4C"/>
    <w:rsid w:val="00613CEE"/>
    <w:rsid w:val="00613D85"/>
    <w:rsid w:val="006144FD"/>
    <w:rsid w:val="006148F4"/>
    <w:rsid w:val="00615299"/>
    <w:rsid w:val="00615551"/>
    <w:rsid w:val="006169CC"/>
    <w:rsid w:val="0061797A"/>
    <w:rsid w:val="00620125"/>
    <w:rsid w:val="00621F03"/>
    <w:rsid w:val="00622D3D"/>
    <w:rsid w:val="00623B61"/>
    <w:rsid w:val="00623D8E"/>
    <w:rsid w:val="00624672"/>
    <w:rsid w:val="00624E15"/>
    <w:rsid w:val="0062510A"/>
    <w:rsid w:val="00625A2B"/>
    <w:rsid w:val="00625ADF"/>
    <w:rsid w:val="00626F20"/>
    <w:rsid w:val="00630515"/>
    <w:rsid w:val="006309F5"/>
    <w:rsid w:val="00632007"/>
    <w:rsid w:val="00632153"/>
    <w:rsid w:val="006322BD"/>
    <w:rsid w:val="00636DAE"/>
    <w:rsid w:val="00636DFA"/>
    <w:rsid w:val="00637E15"/>
    <w:rsid w:val="00641BB0"/>
    <w:rsid w:val="00642520"/>
    <w:rsid w:val="00642A5B"/>
    <w:rsid w:val="006441F7"/>
    <w:rsid w:val="00644B47"/>
    <w:rsid w:val="006457B6"/>
    <w:rsid w:val="006464CE"/>
    <w:rsid w:val="00646509"/>
    <w:rsid w:val="0064654F"/>
    <w:rsid w:val="0064678E"/>
    <w:rsid w:val="006468AC"/>
    <w:rsid w:val="00646AFD"/>
    <w:rsid w:val="00646BEF"/>
    <w:rsid w:val="00646D64"/>
    <w:rsid w:val="0064787F"/>
    <w:rsid w:val="0064788E"/>
    <w:rsid w:val="00647F38"/>
    <w:rsid w:val="00650D47"/>
    <w:rsid w:val="0065290F"/>
    <w:rsid w:val="00652E53"/>
    <w:rsid w:val="0065467A"/>
    <w:rsid w:val="00657477"/>
    <w:rsid w:val="00660098"/>
    <w:rsid w:val="006603B7"/>
    <w:rsid w:val="00661046"/>
    <w:rsid w:val="00661E87"/>
    <w:rsid w:val="00662E99"/>
    <w:rsid w:val="00664147"/>
    <w:rsid w:val="00664646"/>
    <w:rsid w:val="00665FDD"/>
    <w:rsid w:val="0067035A"/>
    <w:rsid w:val="006708BF"/>
    <w:rsid w:val="00670938"/>
    <w:rsid w:val="006711A8"/>
    <w:rsid w:val="006722F7"/>
    <w:rsid w:val="00672924"/>
    <w:rsid w:val="00672BBC"/>
    <w:rsid w:val="00674430"/>
    <w:rsid w:val="00674818"/>
    <w:rsid w:val="00675686"/>
    <w:rsid w:val="00675AAE"/>
    <w:rsid w:val="00675E60"/>
    <w:rsid w:val="00677749"/>
    <w:rsid w:val="0067791E"/>
    <w:rsid w:val="006779EF"/>
    <w:rsid w:val="0068084E"/>
    <w:rsid w:val="00681D77"/>
    <w:rsid w:val="00682C86"/>
    <w:rsid w:val="006831AD"/>
    <w:rsid w:val="006833A6"/>
    <w:rsid w:val="006843D3"/>
    <w:rsid w:val="00684593"/>
    <w:rsid w:val="00685D08"/>
    <w:rsid w:val="00685E1F"/>
    <w:rsid w:val="006862A8"/>
    <w:rsid w:val="006865C3"/>
    <w:rsid w:val="00686F93"/>
    <w:rsid w:val="00687391"/>
    <w:rsid w:val="00690C6E"/>
    <w:rsid w:val="00690D49"/>
    <w:rsid w:val="006911AA"/>
    <w:rsid w:val="006940F3"/>
    <w:rsid w:val="00694DD8"/>
    <w:rsid w:val="00696279"/>
    <w:rsid w:val="00696FEF"/>
    <w:rsid w:val="006971F7"/>
    <w:rsid w:val="00697900"/>
    <w:rsid w:val="006A023B"/>
    <w:rsid w:val="006A1A60"/>
    <w:rsid w:val="006A31AD"/>
    <w:rsid w:val="006A408B"/>
    <w:rsid w:val="006A61BE"/>
    <w:rsid w:val="006A72B5"/>
    <w:rsid w:val="006A779C"/>
    <w:rsid w:val="006B363B"/>
    <w:rsid w:val="006B4ABD"/>
    <w:rsid w:val="006B51DE"/>
    <w:rsid w:val="006B5582"/>
    <w:rsid w:val="006B58B4"/>
    <w:rsid w:val="006B5A21"/>
    <w:rsid w:val="006B5A3C"/>
    <w:rsid w:val="006B5D30"/>
    <w:rsid w:val="006C0E2B"/>
    <w:rsid w:val="006C0FAB"/>
    <w:rsid w:val="006C1237"/>
    <w:rsid w:val="006C1E94"/>
    <w:rsid w:val="006C3DBC"/>
    <w:rsid w:val="006C417C"/>
    <w:rsid w:val="006C4B67"/>
    <w:rsid w:val="006C4D99"/>
    <w:rsid w:val="006C4ED2"/>
    <w:rsid w:val="006C576C"/>
    <w:rsid w:val="006C5842"/>
    <w:rsid w:val="006C7FC9"/>
    <w:rsid w:val="006D0D20"/>
    <w:rsid w:val="006D0E43"/>
    <w:rsid w:val="006D171E"/>
    <w:rsid w:val="006D231D"/>
    <w:rsid w:val="006D2651"/>
    <w:rsid w:val="006D2661"/>
    <w:rsid w:val="006D33D7"/>
    <w:rsid w:val="006D34D2"/>
    <w:rsid w:val="006D4421"/>
    <w:rsid w:val="006D4833"/>
    <w:rsid w:val="006D4A5F"/>
    <w:rsid w:val="006D4E29"/>
    <w:rsid w:val="006D55BD"/>
    <w:rsid w:val="006D5834"/>
    <w:rsid w:val="006D5A31"/>
    <w:rsid w:val="006D5B17"/>
    <w:rsid w:val="006D5D3C"/>
    <w:rsid w:val="006D6207"/>
    <w:rsid w:val="006D64B6"/>
    <w:rsid w:val="006D6FEC"/>
    <w:rsid w:val="006D783F"/>
    <w:rsid w:val="006D78A2"/>
    <w:rsid w:val="006D7F00"/>
    <w:rsid w:val="006E1711"/>
    <w:rsid w:val="006E2B10"/>
    <w:rsid w:val="006E2CF6"/>
    <w:rsid w:val="006E2E18"/>
    <w:rsid w:val="006E4464"/>
    <w:rsid w:val="006E51ED"/>
    <w:rsid w:val="006E55C7"/>
    <w:rsid w:val="006E6BF4"/>
    <w:rsid w:val="006E6C5C"/>
    <w:rsid w:val="006E6E82"/>
    <w:rsid w:val="006E7164"/>
    <w:rsid w:val="006E734D"/>
    <w:rsid w:val="006F04F3"/>
    <w:rsid w:val="006F170B"/>
    <w:rsid w:val="006F1A82"/>
    <w:rsid w:val="006F3C30"/>
    <w:rsid w:val="006F3FB6"/>
    <w:rsid w:val="006F6463"/>
    <w:rsid w:val="006F6699"/>
    <w:rsid w:val="006F6C2C"/>
    <w:rsid w:val="006F6D95"/>
    <w:rsid w:val="006F7905"/>
    <w:rsid w:val="00700B3F"/>
    <w:rsid w:val="00703344"/>
    <w:rsid w:val="007037D7"/>
    <w:rsid w:val="00703C5E"/>
    <w:rsid w:val="00705026"/>
    <w:rsid w:val="00705129"/>
    <w:rsid w:val="00705182"/>
    <w:rsid w:val="00705CC3"/>
    <w:rsid w:val="007115F1"/>
    <w:rsid w:val="00711F0C"/>
    <w:rsid w:val="007135D3"/>
    <w:rsid w:val="00713CE6"/>
    <w:rsid w:val="00714389"/>
    <w:rsid w:val="00715342"/>
    <w:rsid w:val="007156BB"/>
    <w:rsid w:val="00715A2A"/>
    <w:rsid w:val="00716A10"/>
    <w:rsid w:val="00716A78"/>
    <w:rsid w:val="00716E3F"/>
    <w:rsid w:val="00716F3F"/>
    <w:rsid w:val="0071733F"/>
    <w:rsid w:val="007173EA"/>
    <w:rsid w:val="007175E0"/>
    <w:rsid w:val="00720C7A"/>
    <w:rsid w:val="00720D2D"/>
    <w:rsid w:val="00720F17"/>
    <w:rsid w:val="0072103E"/>
    <w:rsid w:val="007216B5"/>
    <w:rsid w:val="00722591"/>
    <w:rsid w:val="00722FE6"/>
    <w:rsid w:val="00723BE6"/>
    <w:rsid w:val="007259B0"/>
    <w:rsid w:val="00725EB7"/>
    <w:rsid w:val="007268A4"/>
    <w:rsid w:val="00726DF1"/>
    <w:rsid w:val="007270E3"/>
    <w:rsid w:val="0072747D"/>
    <w:rsid w:val="00730646"/>
    <w:rsid w:val="00730FED"/>
    <w:rsid w:val="007316C0"/>
    <w:rsid w:val="00732903"/>
    <w:rsid w:val="00732F2B"/>
    <w:rsid w:val="00732F8C"/>
    <w:rsid w:val="00734968"/>
    <w:rsid w:val="00735163"/>
    <w:rsid w:val="007354B1"/>
    <w:rsid w:val="007357E8"/>
    <w:rsid w:val="007360EE"/>
    <w:rsid w:val="00736940"/>
    <w:rsid w:val="00736FC4"/>
    <w:rsid w:val="00737D03"/>
    <w:rsid w:val="00737F9F"/>
    <w:rsid w:val="00740D10"/>
    <w:rsid w:val="00741FAE"/>
    <w:rsid w:val="007420BD"/>
    <w:rsid w:val="007425BC"/>
    <w:rsid w:val="00742996"/>
    <w:rsid w:val="0074412D"/>
    <w:rsid w:val="00744A29"/>
    <w:rsid w:val="00744FA7"/>
    <w:rsid w:val="007453B8"/>
    <w:rsid w:val="00746050"/>
    <w:rsid w:val="00746B81"/>
    <w:rsid w:val="00746F1B"/>
    <w:rsid w:val="007506FA"/>
    <w:rsid w:val="00750F87"/>
    <w:rsid w:val="00752734"/>
    <w:rsid w:val="007532DA"/>
    <w:rsid w:val="0075393A"/>
    <w:rsid w:val="00754267"/>
    <w:rsid w:val="007551F3"/>
    <w:rsid w:val="00755705"/>
    <w:rsid w:val="00760443"/>
    <w:rsid w:val="00762A3F"/>
    <w:rsid w:val="00764702"/>
    <w:rsid w:val="00764C7A"/>
    <w:rsid w:val="007652B4"/>
    <w:rsid w:val="0076597F"/>
    <w:rsid w:val="007662A2"/>
    <w:rsid w:val="007674EE"/>
    <w:rsid w:val="007675F5"/>
    <w:rsid w:val="007711B8"/>
    <w:rsid w:val="00771707"/>
    <w:rsid w:val="007721AB"/>
    <w:rsid w:val="007734B8"/>
    <w:rsid w:val="007739E6"/>
    <w:rsid w:val="0077430F"/>
    <w:rsid w:val="007745A3"/>
    <w:rsid w:val="0077522E"/>
    <w:rsid w:val="007756FA"/>
    <w:rsid w:val="00776201"/>
    <w:rsid w:val="007803E2"/>
    <w:rsid w:val="00780D54"/>
    <w:rsid w:val="0078170E"/>
    <w:rsid w:val="00781CFC"/>
    <w:rsid w:val="00781EC6"/>
    <w:rsid w:val="007832E8"/>
    <w:rsid w:val="0078390A"/>
    <w:rsid w:val="0078395C"/>
    <w:rsid w:val="007852D4"/>
    <w:rsid w:val="0078660D"/>
    <w:rsid w:val="00786AC8"/>
    <w:rsid w:val="00786BA0"/>
    <w:rsid w:val="00787389"/>
    <w:rsid w:val="00787C6A"/>
    <w:rsid w:val="00790337"/>
    <w:rsid w:val="007914DB"/>
    <w:rsid w:val="007922CD"/>
    <w:rsid w:val="00792A6E"/>
    <w:rsid w:val="00792B98"/>
    <w:rsid w:val="0079427D"/>
    <w:rsid w:val="00794D44"/>
    <w:rsid w:val="007968E2"/>
    <w:rsid w:val="007970D4"/>
    <w:rsid w:val="0079737D"/>
    <w:rsid w:val="00797A0D"/>
    <w:rsid w:val="007A03C8"/>
    <w:rsid w:val="007A1630"/>
    <w:rsid w:val="007A230E"/>
    <w:rsid w:val="007A25E5"/>
    <w:rsid w:val="007A2B46"/>
    <w:rsid w:val="007A2DEA"/>
    <w:rsid w:val="007A2F2A"/>
    <w:rsid w:val="007A4CF6"/>
    <w:rsid w:val="007A514F"/>
    <w:rsid w:val="007A54EB"/>
    <w:rsid w:val="007A59AC"/>
    <w:rsid w:val="007A5CF4"/>
    <w:rsid w:val="007B008B"/>
    <w:rsid w:val="007B0A0D"/>
    <w:rsid w:val="007B0B5E"/>
    <w:rsid w:val="007B27DD"/>
    <w:rsid w:val="007B4B8D"/>
    <w:rsid w:val="007B517F"/>
    <w:rsid w:val="007B5A30"/>
    <w:rsid w:val="007B5FBE"/>
    <w:rsid w:val="007B6D86"/>
    <w:rsid w:val="007C083D"/>
    <w:rsid w:val="007C38C8"/>
    <w:rsid w:val="007C3F95"/>
    <w:rsid w:val="007C4F66"/>
    <w:rsid w:val="007C58C9"/>
    <w:rsid w:val="007C6A38"/>
    <w:rsid w:val="007C77FE"/>
    <w:rsid w:val="007C7D2E"/>
    <w:rsid w:val="007D2B69"/>
    <w:rsid w:val="007D30F1"/>
    <w:rsid w:val="007D47CE"/>
    <w:rsid w:val="007D5390"/>
    <w:rsid w:val="007D62A4"/>
    <w:rsid w:val="007D6BB9"/>
    <w:rsid w:val="007D6FC3"/>
    <w:rsid w:val="007D70FB"/>
    <w:rsid w:val="007D72AB"/>
    <w:rsid w:val="007E0BE9"/>
    <w:rsid w:val="007E0F09"/>
    <w:rsid w:val="007E16A8"/>
    <w:rsid w:val="007E22AD"/>
    <w:rsid w:val="007E3112"/>
    <w:rsid w:val="007E3DC3"/>
    <w:rsid w:val="007E4947"/>
    <w:rsid w:val="007E6180"/>
    <w:rsid w:val="007E6579"/>
    <w:rsid w:val="007E6CF1"/>
    <w:rsid w:val="007E7543"/>
    <w:rsid w:val="007E7A9E"/>
    <w:rsid w:val="007F0B88"/>
    <w:rsid w:val="007F25D3"/>
    <w:rsid w:val="007F2B9E"/>
    <w:rsid w:val="007F2D88"/>
    <w:rsid w:val="007F3453"/>
    <w:rsid w:val="007F414A"/>
    <w:rsid w:val="007F4571"/>
    <w:rsid w:val="007F503F"/>
    <w:rsid w:val="007F622F"/>
    <w:rsid w:val="007F6552"/>
    <w:rsid w:val="007F69F5"/>
    <w:rsid w:val="007F6DFE"/>
    <w:rsid w:val="007F786A"/>
    <w:rsid w:val="007F78FF"/>
    <w:rsid w:val="008010DE"/>
    <w:rsid w:val="00801ECF"/>
    <w:rsid w:val="0080216D"/>
    <w:rsid w:val="00802D72"/>
    <w:rsid w:val="00802F99"/>
    <w:rsid w:val="008032AB"/>
    <w:rsid w:val="008048D0"/>
    <w:rsid w:val="00805BB8"/>
    <w:rsid w:val="008069F6"/>
    <w:rsid w:val="00806E13"/>
    <w:rsid w:val="00807C75"/>
    <w:rsid w:val="008111C6"/>
    <w:rsid w:val="00811C85"/>
    <w:rsid w:val="008122E3"/>
    <w:rsid w:val="00813334"/>
    <w:rsid w:val="008139FE"/>
    <w:rsid w:val="008152C2"/>
    <w:rsid w:val="00815A6B"/>
    <w:rsid w:val="00815FEE"/>
    <w:rsid w:val="0081661A"/>
    <w:rsid w:val="0081717C"/>
    <w:rsid w:val="00820471"/>
    <w:rsid w:val="00820A99"/>
    <w:rsid w:val="0082102F"/>
    <w:rsid w:val="008213A7"/>
    <w:rsid w:val="00821B4E"/>
    <w:rsid w:val="0082200F"/>
    <w:rsid w:val="008220B9"/>
    <w:rsid w:val="008225D2"/>
    <w:rsid w:val="00823056"/>
    <w:rsid w:val="0082309E"/>
    <w:rsid w:val="008230FE"/>
    <w:rsid w:val="00825788"/>
    <w:rsid w:val="0082739D"/>
    <w:rsid w:val="008279BD"/>
    <w:rsid w:val="008308D3"/>
    <w:rsid w:val="00831C52"/>
    <w:rsid w:val="00833212"/>
    <w:rsid w:val="00833961"/>
    <w:rsid w:val="00834028"/>
    <w:rsid w:val="0083487C"/>
    <w:rsid w:val="00834A21"/>
    <w:rsid w:val="008351B4"/>
    <w:rsid w:val="008354D2"/>
    <w:rsid w:val="00836ED0"/>
    <w:rsid w:val="0083783B"/>
    <w:rsid w:val="0083784D"/>
    <w:rsid w:val="0083788E"/>
    <w:rsid w:val="008404B0"/>
    <w:rsid w:val="00841008"/>
    <w:rsid w:val="00841AC4"/>
    <w:rsid w:val="00842BFC"/>
    <w:rsid w:val="00842F76"/>
    <w:rsid w:val="008431C1"/>
    <w:rsid w:val="00843295"/>
    <w:rsid w:val="00843E6B"/>
    <w:rsid w:val="00844026"/>
    <w:rsid w:val="00844780"/>
    <w:rsid w:val="00844F14"/>
    <w:rsid w:val="00845419"/>
    <w:rsid w:val="00845D45"/>
    <w:rsid w:val="0084603E"/>
    <w:rsid w:val="00846C46"/>
    <w:rsid w:val="00847827"/>
    <w:rsid w:val="0085016D"/>
    <w:rsid w:val="00850C60"/>
    <w:rsid w:val="00851AA0"/>
    <w:rsid w:val="0085292C"/>
    <w:rsid w:val="00853B65"/>
    <w:rsid w:val="008541D4"/>
    <w:rsid w:val="00854610"/>
    <w:rsid w:val="00854869"/>
    <w:rsid w:val="00855D21"/>
    <w:rsid w:val="00856610"/>
    <w:rsid w:val="008570E8"/>
    <w:rsid w:val="00860946"/>
    <w:rsid w:val="00860A44"/>
    <w:rsid w:val="00860AD3"/>
    <w:rsid w:val="00860F49"/>
    <w:rsid w:val="008614BF"/>
    <w:rsid w:val="0086175C"/>
    <w:rsid w:val="00861904"/>
    <w:rsid w:val="0086273A"/>
    <w:rsid w:val="008646DC"/>
    <w:rsid w:val="00865390"/>
    <w:rsid w:val="008653AA"/>
    <w:rsid w:val="00867714"/>
    <w:rsid w:val="008677AE"/>
    <w:rsid w:val="00867C22"/>
    <w:rsid w:val="00867F20"/>
    <w:rsid w:val="00870729"/>
    <w:rsid w:val="008707B7"/>
    <w:rsid w:val="00870D75"/>
    <w:rsid w:val="00871D98"/>
    <w:rsid w:val="00872207"/>
    <w:rsid w:val="0087239A"/>
    <w:rsid w:val="008725DB"/>
    <w:rsid w:val="008733FD"/>
    <w:rsid w:val="008738CA"/>
    <w:rsid w:val="008755FB"/>
    <w:rsid w:val="00875DEA"/>
    <w:rsid w:val="0087760A"/>
    <w:rsid w:val="00877917"/>
    <w:rsid w:val="0088016B"/>
    <w:rsid w:val="008804DA"/>
    <w:rsid w:val="00880DF6"/>
    <w:rsid w:val="00881174"/>
    <w:rsid w:val="008816CC"/>
    <w:rsid w:val="008820D8"/>
    <w:rsid w:val="00882CFA"/>
    <w:rsid w:val="008838F6"/>
    <w:rsid w:val="008859C4"/>
    <w:rsid w:val="00885F8B"/>
    <w:rsid w:val="00887261"/>
    <w:rsid w:val="00890CA4"/>
    <w:rsid w:val="00891F60"/>
    <w:rsid w:val="008927FC"/>
    <w:rsid w:val="00894113"/>
    <w:rsid w:val="00894C6B"/>
    <w:rsid w:val="0089596B"/>
    <w:rsid w:val="00895DBE"/>
    <w:rsid w:val="00895E9C"/>
    <w:rsid w:val="00896587"/>
    <w:rsid w:val="00896943"/>
    <w:rsid w:val="008A0ECD"/>
    <w:rsid w:val="008A1429"/>
    <w:rsid w:val="008A156A"/>
    <w:rsid w:val="008A1613"/>
    <w:rsid w:val="008A18AC"/>
    <w:rsid w:val="008A1F77"/>
    <w:rsid w:val="008A3D87"/>
    <w:rsid w:val="008A4C33"/>
    <w:rsid w:val="008A5A9F"/>
    <w:rsid w:val="008A67FC"/>
    <w:rsid w:val="008A6A84"/>
    <w:rsid w:val="008A6CB9"/>
    <w:rsid w:val="008A6E14"/>
    <w:rsid w:val="008A7B8C"/>
    <w:rsid w:val="008B0621"/>
    <w:rsid w:val="008B0A3E"/>
    <w:rsid w:val="008B1240"/>
    <w:rsid w:val="008B1BB6"/>
    <w:rsid w:val="008B1EB8"/>
    <w:rsid w:val="008B29F8"/>
    <w:rsid w:val="008B2CE4"/>
    <w:rsid w:val="008B33C1"/>
    <w:rsid w:val="008B34A9"/>
    <w:rsid w:val="008B4BB8"/>
    <w:rsid w:val="008B4E1C"/>
    <w:rsid w:val="008B5347"/>
    <w:rsid w:val="008B53FC"/>
    <w:rsid w:val="008B6D3E"/>
    <w:rsid w:val="008B733A"/>
    <w:rsid w:val="008B74FE"/>
    <w:rsid w:val="008B75AE"/>
    <w:rsid w:val="008B78E4"/>
    <w:rsid w:val="008B7969"/>
    <w:rsid w:val="008B7F0A"/>
    <w:rsid w:val="008B7F69"/>
    <w:rsid w:val="008C0306"/>
    <w:rsid w:val="008C1345"/>
    <w:rsid w:val="008C1AB6"/>
    <w:rsid w:val="008C1BCE"/>
    <w:rsid w:val="008C1E35"/>
    <w:rsid w:val="008C2080"/>
    <w:rsid w:val="008C4493"/>
    <w:rsid w:val="008C5577"/>
    <w:rsid w:val="008C69A4"/>
    <w:rsid w:val="008C6B9D"/>
    <w:rsid w:val="008D2B30"/>
    <w:rsid w:val="008D33B5"/>
    <w:rsid w:val="008D503D"/>
    <w:rsid w:val="008D5382"/>
    <w:rsid w:val="008D553F"/>
    <w:rsid w:val="008D5F71"/>
    <w:rsid w:val="008D6457"/>
    <w:rsid w:val="008D64B6"/>
    <w:rsid w:val="008D6711"/>
    <w:rsid w:val="008D67C3"/>
    <w:rsid w:val="008D77C4"/>
    <w:rsid w:val="008D7DD1"/>
    <w:rsid w:val="008E036B"/>
    <w:rsid w:val="008E1134"/>
    <w:rsid w:val="008E1831"/>
    <w:rsid w:val="008E1A52"/>
    <w:rsid w:val="008E1B65"/>
    <w:rsid w:val="008E1FA2"/>
    <w:rsid w:val="008E32E2"/>
    <w:rsid w:val="008E3F2F"/>
    <w:rsid w:val="008E4564"/>
    <w:rsid w:val="008E4BA4"/>
    <w:rsid w:val="008E5292"/>
    <w:rsid w:val="008E55DB"/>
    <w:rsid w:val="008E59CD"/>
    <w:rsid w:val="008E62DB"/>
    <w:rsid w:val="008E6451"/>
    <w:rsid w:val="008E6DEF"/>
    <w:rsid w:val="008E7CFC"/>
    <w:rsid w:val="008F01C8"/>
    <w:rsid w:val="008F0BBE"/>
    <w:rsid w:val="008F0E39"/>
    <w:rsid w:val="008F1101"/>
    <w:rsid w:val="008F12B1"/>
    <w:rsid w:val="008F1853"/>
    <w:rsid w:val="008F23E1"/>
    <w:rsid w:val="008F2447"/>
    <w:rsid w:val="008F2E24"/>
    <w:rsid w:val="008F2ECF"/>
    <w:rsid w:val="008F49F5"/>
    <w:rsid w:val="008F5A04"/>
    <w:rsid w:val="0090150D"/>
    <w:rsid w:val="00901ADC"/>
    <w:rsid w:val="00901AF7"/>
    <w:rsid w:val="00901FCE"/>
    <w:rsid w:val="00902322"/>
    <w:rsid w:val="00902D97"/>
    <w:rsid w:val="00903C6A"/>
    <w:rsid w:val="009053DD"/>
    <w:rsid w:val="009056B4"/>
    <w:rsid w:val="009107AB"/>
    <w:rsid w:val="0091098D"/>
    <w:rsid w:val="00910ABE"/>
    <w:rsid w:val="00910BFC"/>
    <w:rsid w:val="00911123"/>
    <w:rsid w:val="009113FB"/>
    <w:rsid w:val="009116DD"/>
    <w:rsid w:val="00912384"/>
    <w:rsid w:val="009136D3"/>
    <w:rsid w:val="00913A92"/>
    <w:rsid w:val="00914196"/>
    <w:rsid w:val="009146F4"/>
    <w:rsid w:val="0091686E"/>
    <w:rsid w:val="00921C45"/>
    <w:rsid w:val="00922572"/>
    <w:rsid w:val="00922947"/>
    <w:rsid w:val="009231CB"/>
    <w:rsid w:val="00924D49"/>
    <w:rsid w:val="0092504A"/>
    <w:rsid w:val="009256AB"/>
    <w:rsid w:val="00926400"/>
    <w:rsid w:val="00927709"/>
    <w:rsid w:val="00930561"/>
    <w:rsid w:val="00932832"/>
    <w:rsid w:val="00932978"/>
    <w:rsid w:val="00932EBC"/>
    <w:rsid w:val="0093320C"/>
    <w:rsid w:val="00933275"/>
    <w:rsid w:val="009332AA"/>
    <w:rsid w:val="0093394D"/>
    <w:rsid w:val="00933B90"/>
    <w:rsid w:val="00933BA5"/>
    <w:rsid w:val="0093428F"/>
    <w:rsid w:val="00934BF6"/>
    <w:rsid w:val="00934C58"/>
    <w:rsid w:val="00935240"/>
    <w:rsid w:val="00935C48"/>
    <w:rsid w:val="00935FA4"/>
    <w:rsid w:val="00935FCE"/>
    <w:rsid w:val="009377D0"/>
    <w:rsid w:val="00941CAA"/>
    <w:rsid w:val="00943827"/>
    <w:rsid w:val="0094395E"/>
    <w:rsid w:val="00943AF4"/>
    <w:rsid w:val="00943D66"/>
    <w:rsid w:val="00944998"/>
    <w:rsid w:val="00944DA9"/>
    <w:rsid w:val="00945554"/>
    <w:rsid w:val="00945B05"/>
    <w:rsid w:val="00946F2A"/>
    <w:rsid w:val="0094712B"/>
    <w:rsid w:val="00947517"/>
    <w:rsid w:val="00951810"/>
    <w:rsid w:val="009518CE"/>
    <w:rsid w:val="00951F5D"/>
    <w:rsid w:val="00953B80"/>
    <w:rsid w:val="00954C8B"/>
    <w:rsid w:val="00956C8D"/>
    <w:rsid w:val="009576FB"/>
    <w:rsid w:val="009609A9"/>
    <w:rsid w:val="009613C0"/>
    <w:rsid w:val="009614EB"/>
    <w:rsid w:val="00961594"/>
    <w:rsid w:val="00961EF5"/>
    <w:rsid w:val="009642A5"/>
    <w:rsid w:val="0096452F"/>
    <w:rsid w:val="009648D5"/>
    <w:rsid w:val="009650E6"/>
    <w:rsid w:val="00965C57"/>
    <w:rsid w:val="00965FC9"/>
    <w:rsid w:val="00966F53"/>
    <w:rsid w:val="0096737F"/>
    <w:rsid w:val="009674A7"/>
    <w:rsid w:val="0096753C"/>
    <w:rsid w:val="00970021"/>
    <w:rsid w:val="009710C6"/>
    <w:rsid w:val="00976DDB"/>
    <w:rsid w:val="00977158"/>
    <w:rsid w:val="00977B39"/>
    <w:rsid w:val="009806C9"/>
    <w:rsid w:val="00980F6E"/>
    <w:rsid w:val="0098115E"/>
    <w:rsid w:val="00982E7F"/>
    <w:rsid w:val="009837FA"/>
    <w:rsid w:val="009853BF"/>
    <w:rsid w:val="009854C0"/>
    <w:rsid w:val="00985654"/>
    <w:rsid w:val="00985B78"/>
    <w:rsid w:val="009873E7"/>
    <w:rsid w:val="0099194F"/>
    <w:rsid w:val="009924F7"/>
    <w:rsid w:val="009926C5"/>
    <w:rsid w:val="00993C2D"/>
    <w:rsid w:val="009941A1"/>
    <w:rsid w:val="00997BEA"/>
    <w:rsid w:val="00997FA7"/>
    <w:rsid w:val="009A12DE"/>
    <w:rsid w:val="009A27F2"/>
    <w:rsid w:val="009A2DA3"/>
    <w:rsid w:val="009A2EED"/>
    <w:rsid w:val="009A41AA"/>
    <w:rsid w:val="009A4352"/>
    <w:rsid w:val="009A5538"/>
    <w:rsid w:val="009B004A"/>
    <w:rsid w:val="009B04ED"/>
    <w:rsid w:val="009B0FD2"/>
    <w:rsid w:val="009B2BA2"/>
    <w:rsid w:val="009B2CDD"/>
    <w:rsid w:val="009B2FA5"/>
    <w:rsid w:val="009B43C0"/>
    <w:rsid w:val="009B4A43"/>
    <w:rsid w:val="009B4A97"/>
    <w:rsid w:val="009B521A"/>
    <w:rsid w:val="009B56C7"/>
    <w:rsid w:val="009B6299"/>
    <w:rsid w:val="009B7057"/>
    <w:rsid w:val="009B72FA"/>
    <w:rsid w:val="009B75E7"/>
    <w:rsid w:val="009C0E59"/>
    <w:rsid w:val="009C10EA"/>
    <w:rsid w:val="009C1992"/>
    <w:rsid w:val="009C1FB1"/>
    <w:rsid w:val="009C2710"/>
    <w:rsid w:val="009C2AA4"/>
    <w:rsid w:val="009C2C4B"/>
    <w:rsid w:val="009C34BF"/>
    <w:rsid w:val="009C3D5D"/>
    <w:rsid w:val="009C4A50"/>
    <w:rsid w:val="009C5619"/>
    <w:rsid w:val="009C5E19"/>
    <w:rsid w:val="009C77FE"/>
    <w:rsid w:val="009D0245"/>
    <w:rsid w:val="009D04B8"/>
    <w:rsid w:val="009D04D1"/>
    <w:rsid w:val="009D0CE7"/>
    <w:rsid w:val="009D24A2"/>
    <w:rsid w:val="009D29FF"/>
    <w:rsid w:val="009D30C8"/>
    <w:rsid w:val="009D383F"/>
    <w:rsid w:val="009D3918"/>
    <w:rsid w:val="009D56C3"/>
    <w:rsid w:val="009D66C4"/>
    <w:rsid w:val="009D7126"/>
    <w:rsid w:val="009E0420"/>
    <w:rsid w:val="009E0A26"/>
    <w:rsid w:val="009E120E"/>
    <w:rsid w:val="009E2188"/>
    <w:rsid w:val="009E2C1D"/>
    <w:rsid w:val="009E38A8"/>
    <w:rsid w:val="009E4371"/>
    <w:rsid w:val="009E48FF"/>
    <w:rsid w:val="009E6C1E"/>
    <w:rsid w:val="009E7191"/>
    <w:rsid w:val="009E749A"/>
    <w:rsid w:val="009E7B5E"/>
    <w:rsid w:val="009F00D0"/>
    <w:rsid w:val="009F0448"/>
    <w:rsid w:val="009F0A54"/>
    <w:rsid w:val="009F1211"/>
    <w:rsid w:val="009F271C"/>
    <w:rsid w:val="009F343E"/>
    <w:rsid w:val="009F35CE"/>
    <w:rsid w:val="009F4902"/>
    <w:rsid w:val="009F7888"/>
    <w:rsid w:val="009F7C75"/>
    <w:rsid w:val="009F7D0A"/>
    <w:rsid w:val="00A006D1"/>
    <w:rsid w:val="00A00AD6"/>
    <w:rsid w:val="00A01AC7"/>
    <w:rsid w:val="00A01D63"/>
    <w:rsid w:val="00A01F6D"/>
    <w:rsid w:val="00A0299C"/>
    <w:rsid w:val="00A057E3"/>
    <w:rsid w:val="00A0622F"/>
    <w:rsid w:val="00A062EF"/>
    <w:rsid w:val="00A069D3"/>
    <w:rsid w:val="00A06A62"/>
    <w:rsid w:val="00A102D7"/>
    <w:rsid w:val="00A11A02"/>
    <w:rsid w:val="00A11A82"/>
    <w:rsid w:val="00A1316C"/>
    <w:rsid w:val="00A132D3"/>
    <w:rsid w:val="00A13A48"/>
    <w:rsid w:val="00A1480D"/>
    <w:rsid w:val="00A156F7"/>
    <w:rsid w:val="00A15B41"/>
    <w:rsid w:val="00A177DC"/>
    <w:rsid w:val="00A17B44"/>
    <w:rsid w:val="00A21200"/>
    <w:rsid w:val="00A21CD0"/>
    <w:rsid w:val="00A2276A"/>
    <w:rsid w:val="00A22CDC"/>
    <w:rsid w:val="00A23ECB"/>
    <w:rsid w:val="00A240AE"/>
    <w:rsid w:val="00A24D53"/>
    <w:rsid w:val="00A24E1A"/>
    <w:rsid w:val="00A25D5A"/>
    <w:rsid w:val="00A26393"/>
    <w:rsid w:val="00A27A2A"/>
    <w:rsid w:val="00A27B0B"/>
    <w:rsid w:val="00A27C5D"/>
    <w:rsid w:val="00A30893"/>
    <w:rsid w:val="00A30FC2"/>
    <w:rsid w:val="00A3192E"/>
    <w:rsid w:val="00A336DB"/>
    <w:rsid w:val="00A33D9A"/>
    <w:rsid w:val="00A34141"/>
    <w:rsid w:val="00A34472"/>
    <w:rsid w:val="00A3447E"/>
    <w:rsid w:val="00A345A0"/>
    <w:rsid w:val="00A34ED9"/>
    <w:rsid w:val="00A35701"/>
    <w:rsid w:val="00A3603D"/>
    <w:rsid w:val="00A36B9E"/>
    <w:rsid w:val="00A36BC7"/>
    <w:rsid w:val="00A36EC1"/>
    <w:rsid w:val="00A404A2"/>
    <w:rsid w:val="00A41152"/>
    <w:rsid w:val="00A4142F"/>
    <w:rsid w:val="00A449BA"/>
    <w:rsid w:val="00A452EC"/>
    <w:rsid w:val="00A45F81"/>
    <w:rsid w:val="00A46624"/>
    <w:rsid w:val="00A46627"/>
    <w:rsid w:val="00A47064"/>
    <w:rsid w:val="00A50411"/>
    <w:rsid w:val="00A51159"/>
    <w:rsid w:val="00A51982"/>
    <w:rsid w:val="00A51ADD"/>
    <w:rsid w:val="00A5204F"/>
    <w:rsid w:val="00A534F0"/>
    <w:rsid w:val="00A543A8"/>
    <w:rsid w:val="00A546AE"/>
    <w:rsid w:val="00A5542C"/>
    <w:rsid w:val="00A56F49"/>
    <w:rsid w:val="00A576BC"/>
    <w:rsid w:val="00A6027F"/>
    <w:rsid w:val="00A60A6A"/>
    <w:rsid w:val="00A620EA"/>
    <w:rsid w:val="00A622BA"/>
    <w:rsid w:val="00A62A0B"/>
    <w:rsid w:val="00A6322D"/>
    <w:rsid w:val="00A63BC3"/>
    <w:rsid w:val="00A63F36"/>
    <w:rsid w:val="00A64D40"/>
    <w:rsid w:val="00A6537B"/>
    <w:rsid w:val="00A659FF"/>
    <w:rsid w:val="00A66148"/>
    <w:rsid w:val="00A66500"/>
    <w:rsid w:val="00A6697C"/>
    <w:rsid w:val="00A6763B"/>
    <w:rsid w:val="00A67CFD"/>
    <w:rsid w:val="00A70CD9"/>
    <w:rsid w:val="00A7114E"/>
    <w:rsid w:val="00A7197A"/>
    <w:rsid w:val="00A72019"/>
    <w:rsid w:val="00A725C1"/>
    <w:rsid w:val="00A72618"/>
    <w:rsid w:val="00A73ABF"/>
    <w:rsid w:val="00A73C3B"/>
    <w:rsid w:val="00A74E2F"/>
    <w:rsid w:val="00A75DB3"/>
    <w:rsid w:val="00A812C2"/>
    <w:rsid w:val="00A82613"/>
    <w:rsid w:val="00A8262D"/>
    <w:rsid w:val="00A8295D"/>
    <w:rsid w:val="00A82ED7"/>
    <w:rsid w:val="00A83587"/>
    <w:rsid w:val="00A84C37"/>
    <w:rsid w:val="00A85C52"/>
    <w:rsid w:val="00A867A0"/>
    <w:rsid w:val="00A86F63"/>
    <w:rsid w:val="00A87EF4"/>
    <w:rsid w:val="00A87F75"/>
    <w:rsid w:val="00A91904"/>
    <w:rsid w:val="00A91BAC"/>
    <w:rsid w:val="00A91D6E"/>
    <w:rsid w:val="00A9223E"/>
    <w:rsid w:val="00A92BA8"/>
    <w:rsid w:val="00A951E9"/>
    <w:rsid w:val="00A9587E"/>
    <w:rsid w:val="00AA0301"/>
    <w:rsid w:val="00AA2E91"/>
    <w:rsid w:val="00AA3DAA"/>
    <w:rsid w:val="00AA43D1"/>
    <w:rsid w:val="00AA57C8"/>
    <w:rsid w:val="00AA57D7"/>
    <w:rsid w:val="00AA5834"/>
    <w:rsid w:val="00AA67FF"/>
    <w:rsid w:val="00AA6B65"/>
    <w:rsid w:val="00AA7343"/>
    <w:rsid w:val="00AA73FF"/>
    <w:rsid w:val="00AB004A"/>
    <w:rsid w:val="00AB040A"/>
    <w:rsid w:val="00AB425C"/>
    <w:rsid w:val="00AB43B7"/>
    <w:rsid w:val="00AB472B"/>
    <w:rsid w:val="00AB4803"/>
    <w:rsid w:val="00AB4897"/>
    <w:rsid w:val="00AB4F82"/>
    <w:rsid w:val="00AB54B5"/>
    <w:rsid w:val="00AB569F"/>
    <w:rsid w:val="00AB72FE"/>
    <w:rsid w:val="00AB7DAF"/>
    <w:rsid w:val="00AC05D3"/>
    <w:rsid w:val="00AC1388"/>
    <w:rsid w:val="00AC199F"/>
    <w:rsid w:val="00AC1EC9"/>
    <w:rsid w:val="00AC1F54"/>
    <w:rsid w:val="00AC381C"/>
    <w:rsid w:val="00AC4681"/>
    <w:rsid w:val="00AC6532"/>
    <w:rsid w:val="00AC7124"/>
    <w:rsid w:val="00AC72B6"/>
    <w:rsid w:val="00AD06F1"/>
    <w:rsid w:val="00AD07AF"/>
    <w:rsid w:val="00AD0DED"/>
    <w:rsid w:val="00AD153D"/>
    <w:rsid w:val="00AD1949"/>
    <w:rsid w:val="00AD2BF3"/>
    <w:rsid w:val="00AD2C48"/>
    <w:rsid w:val="00AD3050"/>
    <w:rsid w:val="00AD314D"/>
    <w:rsid w:val="00AD3DFC"/>
    <w:rsid w:val="00AD4FF2"/>
    <w:rsid w:val="00AD56D2"/>
    <w:rsid w:val="00AD659D"/>
    <w:rsid w:val="00AD6FA0"/>
    <w:rsid w:val="00AD74E1"/>
    <w:rsid w:val="00AD79F2"/>
    <w:rsid w:val="00AD7EDA"/>
    <w:rsid w:val="00AE027D"/>
    <w:rsid w:val="00AE035F"/>
    <w:rsid w:val="00AE2235"/>
    <w:rsid w:val="00AE2FCD"/>
    <w:rsid w:val="00AE33F9"/>
    <w:rsid w:val="00AE4941"/>
    <w:rsid w:val="00AE501A"/>
    <w:rsid w:val="00AE6090"/>
    <w:rsid w:val="00AE60FD"/>
    <w:rsid w:val="00AE74C0"/>
    <w:rsid w:val="00AF1781"/>
    <w:rsid w:val="00AF30F9"/>
    <w:rsid w:val="00AF357F"/>
    <w:rsid w:val="00AF3C62"/>
    <w:rsid w:val="00AF3D89"/>
    <w:rsid w:val="00AF3E0E"/>
    <w:rsid w:val="00AF451D"/>
    <w:rsid w:val="00AF4E2B"/>
    <w:rsid w:val="00AF5770"/>
    <w:rsid w:val="00AF5D31"/>
    <w:rsid w:val="00AF6312"/>
    <w:rsid w:val="00AF6611"/>
    <w:rsid w:val="00AF7B59"/>
    <w:rsid w:val="00AF7C97"/>
    <w:rsid w:val="00B001E7"/>
    <w:rsid w:val="00B006B5"/>
    <w:rsid w:val="00B00FF6"/>
    <w:rsid w:val="00B01779"/>
    <w:rsid w:val="00B041A0"/>
    <w:rsid w:val="00B04AB2"/>
    <w:rsid w:val="00B05AF6"/>
    <w:rsid w:val="00B069EE"/>
    <w:rsid w:val="00B06D62"/>
    <w:rsid w:val="00B0745E"/>
    <w:rsid w:val="00B076AD"/>
    <w:rsid w:val="00B0770C"/>
    <w:rsid w:val="00B10394"/>
    <w:rsid w:val="00B1134A"/>
    <w:rsid w:val="00B1223B"/>
    <w:rsid w:val="00B12CD0"/>
    <w:rsid w:val="00B12CD4"/>
    <w:rsid w:val="00B12E72"/>
    <w:rsid w:val="00B138C7"/>
    <w:rsid w:val="00B15B19"/>
    <w:rsid w:val="00B15C88"/>
    <w:rsid w:val="00B15D76"/>
    <w:rsid w:val="00B15EA7"/>
    <w:rsid w:val="00B161D1"/>
    <w:rsid w:val="00B17683"/>
    <w:rsid w:val="00B17F79"/>
    <w:rsid w:val="00B211B3"/>
    <w:rsid w:val="00B218EC"/>
    <w:rsid w:val="00B2253C"/>
    <w:rsid w:val="00B227A7"/>
    <w:rsid w:val="00B23BAE"/>
    <w:rsid w:val="00B23FCC"/>
    <w:rsid w:val="00B24348"/>
    <w:rsid w:val="00B25651"/>
    <w:rsid w:val="00B25AF8"/>
    <w:rsid w:val="00B25E56"/>
    <w:rsid w:val="00B26AB2"/>
    <w:rsid w:val="00B2729B"/>
    <w:rsid w:val="00B313D8"/>
    <w:rsid w:val="00B31C17"/>
    <w:rsid w:val="00B31D70"/>
    <w:rsid w:val="00B354C8"/>
    <w:rsid w:val="00B35911"/>
    <w:rsid w:val="00B35A9B"/>
    <w:rsid w:val="00B3600E"/>
    <w:rsid w:val="00B36017"/>
    <w:rsid w:val="00B36FF1"/>
    <w:rsid w:val="00B3715B"/>
    <w:rsid w:val="00B4057A"/>
    <w:rsid w:val="00B40F5F"/>
    <w:rsid w:val="00B432B0"/>
    <w:rsid w:val="00B44283"/>
    <w:rsid w:val="00B447AA"/>
    <w:rsid w:val="00B46817"/>
    <w:rsid w:val="00B4691F"/>
    <w:rsid w:val="00B46FE7"/>
    <w:rsid w:val="00B50289"/>
    <w:rsid w:val="00B503CC"/>
    <w:rsid w:val="00B51662"/>
    <w:rsid w:val="00B52491"/>
    <w:rsid w:val="00B5309D"/>
    <w:rsid w:val="00B533DD"/>
    <w:rsid w:val="00B538DC"/>
    <w:rsid w:val="00B5460B"/>
    <w:rsid w:val="00B547BF"/>
    <w:rsid w:val="00B548FA"/>
    <w:rsid w:val="00B5596D"/>
    <w:rsid w:val="00B61450"/>
    <w:rsid w:val="00B635A0"/>
    <w:rsid w:val="00B6370D"/>
    <w:rsid w:val="00B63F1A"/>
    <w:rsid w:val="00B65297"/>
    <w:rsid w:val="00B65687"/>
    <w:rsid w:val="00B66227"/>
    <w:rsid w:val="00B6639A"/>
    <w:rsid w:val="00B6706F"/>
    <w:rsid w:val="00B719DB"/>
    <w:rsid w:val="00B71AD1"/>
    <w:rsid w:val="00B71F4D"/>
    <w:rsid w:val="00B7212B"/>
    <w:rsid w:val="00B761F4"/>
    <w:rsid w:val="00B77752"/>
    <w:rsid w:val="00B823DC"/>
    <w:rsid w:val="00B82BB1"/>
    <w:rsid w:val="00B846A4"/>
    <w:rsid w:val="00B8471A"/>
    <w:rsid w:val="00B85A12"/>
    <w:rsid w:val="00B86505"/>
    <w:rsid w:val="00B866F6"/>
    <w:rsid w:val="00B872D0"/>
    <w:rsid w:val="00B8741D"/>
    <w:rsid w:val="00B87D37"/>
    <w:rsid w:val="00B87DA8"/>
    <w:rsid w:val="00B902F9"/>
    <w:rsid w:val="00B9450F"/>
    <w:rsid w:val="00B94D1D"/>
    <w:rsid w:val="00B961A7"/>
    <w:rsid w:val="00BA00DF"/>
    <w:rsid w:val="00BA0E95"/>
    <w:rsid w:val="00BA19A6"/>
    <w:rsid w:val="00BA1D7D"/>
    <w:rsid w:val="00BA1DCA"/>
    <w:rsid w:val="00BA2301"/>
    <w:rsid w:val="00BA2945"/>
    <w:rsid w:val="00BA35B9"/>
    <w:rsid w:val="00BA442E"/>
    <w:rsid w:val="00BA470C"/>
    <w:rsid w:val="00BA51F1"/>
    <w:rsid w:val="00BA5CA8"/>
    <w:rsid w:val="00BA5D20"/>
    <w:rsid w:val="00BA62CC"/>
    <w:rsid w:val="00BA6975"/>
    <w:rsid w:val="00BA71BB"/>
    <w:rsid w:val="00BA7866"/>
    <w:rsid w:val="00BA7FBA"/>
    <w:rsid w:val="00BB0B23"/>
    <w:rsid w:val="00BB2FD7"/>
    <w:rsid w:val="00BB34BC"/>
    <w:rsid w:val="00BB400D"/>
    <w:rsid w:val="00BB6519"/>
    <w:rsid w:val="00BB730A"/>
    <w:rsid w:val="00BB7D5C"/>
    <w:rsid w:val="00BC0423"/>
    <w:rsid w:val="00BC1FF4"/>
    <w:rsid w:val="00BC2A4C"/>
    <w:rsid w:val="00BC2BDE"/>
    <w:rsid w:val="00BC3215"/>
    <w:rsid w:val="00BC4E49"/>
    <w:rsid w:val="00BC51C4"/>
    <w:rsid w:val="00BC71DB"/>
    <w:rsid w:val="00BC7795"/>
    <w:rsid w:val="00BD1114"/>
    <w:rsid w:val="00BD23FC"/>
    <w:rsid w:val="00BD29DB"/>
    <w:rsid w:val="00BD50E8"/>
    <w:rsid w:val="00BD5453"/>
    <w:rsid w:val="00BD6616"/>
    <w:rsid w:val="00BD688B"/>
    <w:rsid w:val="00BD6FD2"/>
    <w:rsid w:val="00BD7B80"/>
    <w:rsid w:val="00BD7C29"/>
    <w:rsid w:val="00BE0F71"/>
    <w:rsid w:val="00BE1D87"/>
    <w:rsid w:val="00BE1EB7"/>
    <w:rsid w:val="00BE2106"/>
    <w:rsid w:val="00BE26B8"/>
    <w:rsid w:val="00BE2B07"/>
    <w:rsid w:val="00BE2B5C"/>
    <w:rsid w:val="00BE3159"/>
    <w:rsid w:val="00BE4058"/>
    <w:rsid w:val="00BE44A0"/>
    <w:rsid w:val="00BE4627"/>
    <w:rsid w:val="00BE488A"/>
    <w:rsid w:val="00BE5295"/>
    <w:rsid w:val="00BF0A80"/>
    <w:rsid w:val="00BF1B6A"/>
    <w:rsid w:val="00BF1FDA"/>
    <w:rsid w:val="00BF2109"/>
    <w:rsid w:val="00BF224B"/>
    <w:rsid w:val="00BF27A2"/>
    <w:rsid w:val="00BF2B10"/>
    <w:rsid w:val="00BF2E64"/>
    <w:rsid w:val="00BF3932"/>
    <w:rsid w:val="00BF438E"/>
    <w:rsid w:val="00BF4D95"/>
    <w:rsid w:val="00BF5A80"/>
    <w:rsid w:val="00BF5A9D"/>
    <w:rsid w:val="00BF6113"/>
    <w:rsid w:val="00BF7586"/>
    <w:rsid w:val="00BF7B50"/>
    <w:rsid w:val="00C00099"/>
    <w:rsid w:val="00C00982"/>
    <w:rsid w:val="00C009C8"/>
    <w:rsid w:val="00C01C7F"/>
    <w:rsid w:val="00C02D23"/>
    <w:rsid w:val="00C03FDB"/>
    <w:rsid w:val="00C043E7"/>
    <w:rsid w:val="00C049B2"/>
    <w:rsid w:val="00C0530E"/>
    <w:rsid w:val="00C058B5"/>
    <w:rsid w:val="00C064D2"/>
    <w:rsid w:val="00C069C9"/>
    <w:rsid w:val="00C06C4C"/>
    <w:rsid w:val="00C117EA"/>
    <w:rsid w:val="00C131C3"/>
    <w:rsid w:val="00C13F54"/>
    <w:rsid w:val="00C14218"/>
    <w:rsid w:val="00C14B0F"/>
    <w:rsid w:val="00C1687C"/>
    <w:rsid w:val="00C16E95"/>
    <w:rsid w:val="00C1790E"/>
    <w:rsid w:val="00C17D61"/>
    <w:rsid w:val="00C204E8"/>
    <w:rsid w:val="00C21FB3"/>
    <w:rsid w:val="00C223EB"/>
    <w:rsid w:val="00C2244D"/>
    <w:rsid w:val="00C2321E"/>
    <w:rsid w:val="00C23669"/>
    <w:rsid w:val="00C23C3D"/>
    <w:rsid w:val="00C24CC1"/>
    <w:rsid w:val="00C27AD1"/>
    <w:rsid w:val="00C315D1"/>
    <w:rsid w:val="00C322DB"/>
    <w:rsid w:val="00C33D1D"/>
    <w:rsid w:val="00C33DE4"/>
    <w:rsid w:val="00C34C16"/>
    <w:rsid w:val="00C3517D"/>
    <w:rsid w:val="00C3631F"/>
    <w:rsid w:val="00C363B6"/>
    <w:rsid w:val="00C367DA"/>
    <w:rsid w:val="00C369B4"/>
    <w:rsid w:val="00C36B9E"/>
    <w:rsid w:val="00C37054"/>
    <w:rsid w:val="00C37AC0"/>
    <w:rsid w:val="00C40098"/>
    <w:rsid w:val="00C4075D"/>
    <w:rsid w:val="00C40C33"/>
    <w:rsid w:val="00C4190C"/>
    <w:rsid w:val="00C42CF5"/>
    <w:rsid w:val="00C43491"/>
    <w:rsid w:val="00C43812"/>
    <w:rsid w:val="00C43993"/>
    <w:rsid w:val="00C44C91"/>
    <w:rsid w:val="00C46D96"/>
    <w:rsid w:val="00C46E77"/>
    <w:rsid w:val="00C474B5"/>
    <w:rsid w:val="00C474FC"/>
    <w:rsid w:val="00C478AE"/>
    <w:rsid w:val="00C47995"/>
    <w:rsid w:val="00C50A7B"/>
    <w:rsid w:val="00C53E8F"/>
    <w:rsid w:val="00C5461C"/>
    <w:rsid w:val="00C56E46"/>
    <w:rsid w:val="00C57B20"/>
    <w:rsid w:val="00C602B9"/>
    <w:rsid w:val="00C602FC"/>
    <w:rsid w:val="00C613BB"/>
    <w:rsid w:val="00C64D48"/>
    <w:rsid w:val="00C6528D"/>
    <w:rsid w:val="00C65E9D"/>
    <w:rsid w:val="00C661B3"/>
    <w:rsid w:val="00C66742"/>
    <w:rsid w:val="00C670B1"/>
    <w:rsid w:val="00C673CA"/>
    <w:rsid w:val="00C67A38"/>
    <w:rsid w:val="00C704CA"/>
    <w:rsid w:val="00C70BC4"/>
    <w:rsid w:val="00C714E9"/>
    <w:rsid w:val="00C71E6C"/>
    <w:rsid w:val="00C7231A"/>
    <w:rsid w:val="00C72D83"/>
    <w:rsid w:val="00C75CD2"/>
    <w:rsid w:val="00C76487"/>
    <w:rsid w:val="00C76EB4"/>
    <w:rsid w:val="00C77068"/>
    <w:rsid w:val="00C772D3"/>
    <w:rsid w:val="00C773EF"/>
    <w:rsid w:val="00C773F3"/>
    <w:rsid w:val="00C8101E"/>
    <w:rsid w:val="00C81D4D"/>
    <w:rsid w:val="00C82572"/>
    <w:rsid w:val="00C826AA"/>
    <w:rsid w:val="00C8368C"/>
    <w:rsid w:val="00C850CA"/>
    <w:rsid w:val="00C858B1"/>
    <w:rsid w:val="00C859E8"/>
    <w:rsid w:val="00C86040"/>
    <w:rsid w:val="00C86FE8"/>
    <w:rsid w:val="00C87ED2"/>
    <w:rsid w:val="00C90B01"/>
    <w:rsid w:val="00C919B8"/>
    <w:rsid w:val="00C92281"/>
    <w:rsid w:val="00C922DF"/>
    <w:rsid w:val="00C926D9"/>
    <w:rsid w:val="00C92B33"/>
    <w:rsid w:val="00C93075"/>
    <w:rsid w:val="00C934E1"/>
    <w:rsid w:val="00C939C9"/>
    <w:rsid w:val="00C93ED8"/>
    <w:rsid w:val="00C94002"/>
    <w:rsid w:val="00C94BC5"/>
    <w:rsid w:val="00C95F70"/>
    <w:rsid w:val="00C96F6F"/>
    <w:rsid w:val="00CA0020"/>
    <w:rsid w:val="00CA301E"/>
    <w:rsid w:val="00CA35D4"/>
    <w:rsid w:val="00CA3760"/>
    <w:rsid w:val="00CA4204"/>
    <w:rsid w:val="00CA4BC8"/>
    <w:rsid w:val="00CA5401"/>
    <w:rsid w:val="00CA6680"/>
    <w:rsid w:val="00CA6767"/>
    <w:rsid w:val="00CA6F58"/>
    <w:rsid w:val="00CA7701"/>
    <w:rsid w:val="00CA7837"/>
    <w:rsid w:val="00CA7BF3"/>
    <w:rsid w:val="00CB01D5"/>
    <w:rsid w:val="00CB4087"/>
    <w:rsid w:val="00CB437D"/>
    <w:rsid w:val="00CB4BA7"/>
    <w:rsid w:val="00CB5067"/>
    <w:rsid w:val="00CB5BEA"/>
    <w:rsid w:val="00CB60BF"/>
    <w:rsid w:val="00CB6EC5"/>
    <w:rsid w:val="00CB7113"/>
    <w:rsid w:val="00CC00C8"/>
    <w:rsid w:val="00CC1CE7"/>
    <w:rsid w:val="00CC1D65"/>
    <w:rsid w:val="00CC5C05"/>
    <w:rsid w:val="00CC620D"/>
    <w:rsid w:val="00CC7E73"/>
    <w:rsid w:val="00CD07B5"/>
    <w:rsid w:val="00CD082B"/>
    <w:rsid w:val="00CD266C"/>
    <w:rsid w:val="00CD36F4"/>
    <w:rsid w:val="00CD44A7"/>
    <w:rsid w:val="00CD4D15"/>
    <w:rsid w:val="00CD4FF0"/>
    <w:rsid w:val="00CD5898"/>
    <w:rsid w:val="00CD649B"/>
    <w:rsid w:val="00CD6E09"/>
    <w:rsid w:val="00CD6E16"/>
    <w:rsid w:val="00CD6FD3"/>
    <w:rsid w:val="00CD74EE"/>
    <w:rsid w:val="00CE0045"/>
    <w:rsid w:val="00CE19E6"/>
    <w:rsid w:val="00CE2296"/>
    <w:rsid w:val="00CE250A"/>
    <w:rsid w:val="00CE28FC"/>
    <w:rsid w:val="00CE3311"/>
    <w:rsid w:val="00CE340A"/>
    <w:rsid w:val="00CE4C3A"/>
    <w:rsid w:val="00CE4CDC"/>
    <w:rsid w:val="00CE534F"/>
    <w:rsid w:val="00CE6091"/>
    <w:rsid w:val="00CE6397"/>
    <w:rsid w:val="00CE71C0"/>
    <w:rsid w:val="00CE7D8E"/>
    <w:rsid w:val="00CF00D5"/>
    <w:rsid w:val="00CF0962"/>
    <w:rsid w:val="00CF0A1B"/>
    <w:rsid w:val="00CF254C"/>
    <w:rsid w:val="00CF297C"/>
    <w:rsid w:val="00CF4BC1"/>
    <w:rsid w:val="00CF5148"/>
    <w:rsid w:val="00CF5149"/>
    <w:rsid w:val="00CF56FD"/>
    <w:rsid w:val="00CF5868"/>
    <w:rsid w:val="00CF6DB3"/>
    <w:rsid w:val="00D00BF7"/>
    <w:rsid w:val="00D00F17"/>
    <w:rsid w:val="00D02494"/>
    <w:rsid w:val="00D05016"/>
    <w:rsid w:val="00D05691"/>
    <w:rsid w:val="00D05A54"/>
    <w:rsid w:val="00D06E4E"/>
    <w:rsid w:val="00D073E2"/>
    <w:rsid w:val="00D075E0"/>
    <w:rsid w:val="00D1042C"/>
    <w:rsid w:val="00D113DB"/>
    <w:rsid w:val="00D12819"/>
    <w:rsid w:val="00D142F4"/>
    <w:rsid w:val="00D145A8"/>
    <w:rsid w:val="00D14B31"/>
    <w:rsid w:val="00D1661A"/>
    <w:rsid w:val="00D1681C"/>
    <w:rsid w:val="00D179A9"/>
    <w:rsid w:val="00D17CC4"/>
    <w:rsid w:val="00D17EAF"/>
    <w:rsid w:val="00D2056E"/>
    <w:rsid w:val="00D20A32"/>
    <w:rsid w:val="00D20FD2"/>
    <w:rsid w:val="00D22016"/>
    <w:rsid w:val="00D229A9"/>
    <w:rsid w:val="00D22A66"/>
    <w:rsid w:val="00D23ED7"/>
    <w:rsid w:val="00D24E66"/>
    <w:rsid w:val="00D24F4F"/>
    <w:rsid w:val="00D25BC8"/>
    <w:rsid w:val="00D27010"/>
    <w:rsid w:val="00D2788B"/>
    <w:rsid w:val="00D307ED"/>
    <w:rsid w:val="00D30808"/>
    <w:rsid w:val="00D30CCA"/>
    <w:rsid w:val="00D310FF"/>
    <w:rsid w:val="00D31134"/>
    <w:rsid w:val="00D315BC"/>
    <w:rsid w:val="00D32171"/>
    <w:rsid w:val="00D32326"/>
    <w:rsid w:val="00D32BE6"/>
    <w:rsid w:val="00D33605"/>
    <w:rsid w:val="00D33C59"/>
    <w:rsid w:val="00D33CD2"/>
    <w:rsid w:val="00D36776"/>
    <w:rsid w:val="00D37812"/>
    <w:rsid w:val="00D37FD2"/>
    <w:rsid w:val="00D40E12"/>
    <w:rsid w:val="00D415CF"/>
    <w:rsid w:val="00D41CA0"/>
    <w:rsid w:val="00D41E41"/>
    <w:rsid w:val="00D420D4"/>
    <w:rsid w:val="00D441E4"/>
    <w:rsid w:val="00D44A6D"/>
    <w:rsid w:val="00D44C43"/>
    <w:rsid w:val="00D45864"/>
    <w:rsid w:val="00D4751E"/>
    <w:rsid w:val="00D47ECE"/>
    <w:rsid w:val="00D506F1"/>
    <w:rsid w:val="00D50D65"/>
    <w:rsid w:val="00D5285A"/>
    <w:rsid w:val="00D53404"/>
    <w:rsid w:val="00D53DD1"/>
    <w:rsid w:val="00D542AE"/>
    <w:rsid w:val="00D54925"/>
    <w:rsid w:val="00D563AE"/>
    <w:rsid w:val="00D56EF7"/>
    <w:rsid w:val="00D57673"/>
    <w:rsid w:val="00D57A2B"/>
    <w:rsid w:val="00D62851"/>
    <w:rsid w:val="00D62B15"/>
    <w:rsid w:val="00D641BB"/>
    <w:rsid w:val="00D64599"/>
    <w:rsid w:val="00D64CB1"/>
    <w:rsid w:val="00D64CE0"/>
    <w:rsid w:val="00D6655D"/>
    <w:rsid w:val="00D66ECC"/>
    <w:rsid w:val="00D67318"/>
    <w:rsid w:val="00D67586"/>
    <w:rsid w:val="00D67CBB"/>
    <w:rsid w:val="00D70D97"/>
    <w:rsid w:val="00D7211A"/>
    <w:rsid w:val="00D735F5"/>
    <w:rsid w:val="00D74294"/>
    <w:rsid w:val="00D7491A"/>
    <w:rsid w:val="00D74EDF"/>
    <w:rsid w:val="00D75C17"/>
    <w:rsid w:val="00D77035"/>
    <w:rsid w:val="00D838FA"/>
    <w:rsid w:val="00D84AA4"/>
    <w:rsid w:val="00D85CDF"/>
    <w:rsid w:val="00D86A43"/>
    <w:rsid w:val="00D8798A"/>
    <w:rsid w:val="00D87D35"/>
    <w:rsid w:val="00D92639"/>
    <w:rsid w:val="00D927FA"/>
    <w:rsid w:val="00D92EEA"/>
    <w:rsid w:val="00D93743"/>
    <w:rsid w:val="00D94A52"/>
    <w:rsid w:val="00D96794"/>
    <w:rsid w:val="00D969BD"/>
    <w:rsid w:val="00D96F66"/>
    <w:rsid w:val="00D97194"/>
    <w:rsid w:val="00D97418"/>
    <w:rsid w:val="00DA04C1"/>
    <w:rsid w:val="00DA182F"/>
    <w:rsid w:val="00DA22D5"/>
    <w:rsid w:val="00DA3580"/>
    <w:rsid w:val="00DA4594"/>
    <w:rsid w:val="00DA5550"/>
    <w:rsid w:val="00DA607C"/>
    <w:rsid w:val="00DA6EAE"/>
    <w:rsid w:val="00DA730F"/>
    <w:rsid w:val="00DA763F"/>
    <w:rsid w:val="00DA7A65"/>
    <w:rsid w:val="00DA7B87"/>
    <w:rsid w:val="00DB0081"/>
    <w:rsid w:val="00DB0DDD"/>
    <w:rsid w:val="00DB0F1F"/>
    <w:rsid w:val="00DB2E7B"/>
    <w:rsid w:val="00DB2FBF"/>
    <w:rsid w:val="00DB36C8"/>
    <w:rsid w:val="00DB3796"/>
    <w:rsid w:val="00DB3A84"/>
    <w:rsid w:val="00DB44AF"/>
    <w:rsid w:val="00DB476A"/>
    <w:rsid w:val="00DB4F16"/>
    <w:rsid w:val="00DB5248"/>
    <w:rsid w:val="00DB524F"/>
    <w:rsid w:val="00DB5D26"/>
    <w:rsid w:val="00DB73F5"/>
    <w:rsid w:val="00DB76F3"/>
    <w:rsid w:val="00DB7778"/>
    <w:rsid w:val="00DC044B"/>
    <w:rsid w:val="00DC0BFE"/>
    <w:rsid w:val="00DC11B8"/>
    <w:rsid w:val="00DC2E82"/>
    <w:rsid w:val="00DC49FF"/>
    <w:rsid w:val="00DC5100"/>
    <w:rsid w:val="00DC56B3"/>
    <w:rsid w:val="00DC58D2"/>
    <w:rsid w:val="00DC5B0D"/>
    <w:rsid w:val="00DD02BC"/>
    <w:rsid w:val="00DD2565"/>
    <w:rsid w:val="00DD2F46"/>
    <w:rsid w:val="00DD358E"/>
    <w:rsid w:val="00DD3C64"/>
    <w:rsid w:val="00DD5F31"/>
    <w:rsid w:val="00DD68C6"/>
    <w:rsid w:val="00DE0023"/>
    <w:rsid w:val="00DE0412"/>
    <w:rsid w:val="00DE08F6"/>
    <w:rsid w:val="00DE2A74"/>
    <w:rsid w:val="00DE2B43"/>
    <w:rsid w:val="00DE2C34"/>
    <w:rsid w:val="00DE327F"/>
    <w:rsid w:val="00DE3C50"/>
    <w:rsid w:val="00DE5BA5"/>
    <w:rsid w:val="00DE67F7"/>
    <w:rsid w:val="00DE6D57"/>
    <w:rsid w:val="00DE739C"/>
    <w:rsid w:val="00DF063C"/>
    <w:rsid w:val="00DF1E89"/>
    <w:rsid w:val="00DF247C"/>
    <w:rsid w:val="00DF2513"/>
    <w:rsid w:val="00DF2599"/>
    <w:rsid w:val="00DF292D"/>
    <w:rsid w:val="00DF37DE"/>
    <w:rsid w:val="00DF4984"/>
    <w:rsid w:val="00DF7275"/>
    <w:rsid w:val="00E002BF"/>
    <w:rsid w:val="00E0152A"/>
    <w:rsid w:val="00E015C4"/>
    <w:rsid w:val="00E02074"/>
    <w:rsid w:val="00E02144"/>
    <w:rsid w:val="00E03046"/>
    <w:rsid w:val="00E03F14"/>
    <w:rsid w:val="00E04AA1"/>
    <w:rsid w:val="00E05BA5"/>
    <w:rsid w:val="00E06EC5"/>
    <w:rsid w:val="00E06F50"/>
    <w:rsid w:val="00E0711F"/>
    <w:rsid w:val="00E073BB"/>
    <w:rsid w:val="00E0769A"/>
    <w:rsid w:val="00E07B68"/>
    <w:rsid w:val="00E1051E"/>
    <w:rsid w:val="00E10A32"/>
    <w:rsid w:val="00E11FDC"/>
    <w:rsid w:val="00E12004"/>
    <w:rsid w:val="00E123F5"/>
    <w:rsid w:val="00E12659"/>
    <w:rsid w:val="00E1358E"/>
    <w:rsid w:val="00E14A7F"/>
    <w:rsid w:val="00E14CE2"/>
    <w:rsid w:val="00E14D15"/>
    <w:rsid w:val="00E15D68"/>
    <w:rsid w:val="00E16E49"/>
    <w:rsid w:val="00E17BEB"/>
    <w:rsid w:val="00E20092"/>
    <w:rsid w:val="00E2127C"/>
    <w:rsid w:val="00E22DA6"/>
    <w:rsid w:val="00E241ED"/>
    <w:rsid w:val="00E24746"/>
    <w:rsid w:val="00E26082"/>
    <w:rsid w:val="00E264BD"/>
    <w:rsid w:val="00E264DA"/>
    <w:rsid w:val="00E27915"/>
    <w:rsid w:val="00E31523"/>
    <w:rsid w:val="00E31633"/>
    <w:rsid w:val="00E317AA"/>
    <w:rsid w:val="00E32940"/>
    <w:rsid w:val="00E32C35"/>
    <w:rsid w:val="00E341C7"/>
    <w:rsid w:val="00E344C6"/>
    <w:rsid w:val="00E35553"/>
    <w:rsid w:val="00E35B36"/>
    <w:rsid w:val="00E363BA"/>
    <w:rsid w:val="00E371BC"/>
    <w:rsid w:val="00E37358"/>
    <w:rsid w:val="00E4025E"/>
    <w:rsid w:val="00E40B8A"/>
    <w:rsid w:val="00E4117F"/>
    <w:rsid w:val="00E4299F"/>
    <w:rsid w:val="00E433D4"/>
    <w:rsid w:val="00E43A88"/>
    <w:rsid w:val="00E43E0C"/>
    <w:rsid w:val="00E444E1"/>
    <w:rsid w:val="00E4451D"/>
    <w:rsid w:val="00E46257"/>
    <w:rsid w:val="00E46A79"/>
    <w:rsid w:val="00E479B1"/>
    <w:rsid w:val="00E47AA7"/>
    <w:rsid w:val="00E501E6"/>
    <w:rsid w:val="00E504A3"/>
    <w:rsid w:val="00E50CA8"/>
    <w:rsid w:val="00E513B7"/>
    <w:rsid w:val="00E5150F"/>
    <w:rsid w:val="00E53F04"/>
    <w:rsid w:val="00E54B95"/>
    <w:rsid w:val="00E54E07"/>
    <w:rsid w:val="00E552C2"/>
    <w:rsid w:val="00E567B3"/>
    <w:rsid w:val="00E5706D"/>
    <w:rsid w:val="00E57453"/>
    <w:rsid w:val="00E57879"/>
    <w:rsid w:val="00E57B5B"/>
    <w:rsid w:val="00E60D4F"/>
    <w:rsid w:val="00E6155E"/>
    <w:rsid w:val="00E6160F"/>
    <w:rsid w:val="00E621DD"/>
    <w:rsid w:val="00E62EE8"/>
    <w:rsid w:val="00E6304F"/>
    <w:rsid w:val="00E64567"/>
    <w:rsid w:val="00E64663"/>
    <w:rsid w:val="00E64DF8"/>
    <w:rsid w:val="00E65000"/>
    <w:rsid w:val="00E66DCF"/>
    <w:rsid w:val="00E70017"/>
    <w:rsid w:val="00E701FD"/>
    <w:rsid w:val="00E70319"/>
    <w:rsid w:val="00E71415"/>
    <w:rsid w:val="00E71776"/>
    <w:rsid w:val="00E717B0"/>
    <w:rsid w:val="00E728CC"/>
    <w:rsid w:val="00E72A92"/>
    <w:rsid w:val="00E732D6"/>
    <w:rsid w:val="00E74485"/>
    <w:rsid w:val="00E75396"/>
    <w:rsid w:val="00E77AEB"/>
    <w:rsid w:val="00E810E1"/>
    <w:rsid w:val="00E81586"/>
    <w:rsid w:val="00E821C9"/>
    <w:rsid w:val="00E826B0"/>
    <w:rsid w:val="00E82D31"/>
    <w:rsid w:val="00E82EEE"/>
    <w:rsid w:val="00E8362D"/>
    <w:rsid w:val="00E8416F"/>
    <w:rsid w:val="00E84473"/>
    <w:rsid w:val="00E84C71"/>
    <w:rsid w:val="00E87A80"/>
    <w:rsid w:val="00E90F44"/>
    <w:rsid w:val="00E91699"/>
    <w:rsid w:val="00E92127"/>
    <w:rsid w:val="00E93422"/>
    <w:rsid w:val="00E93867"/>
    <w:rsid w:val="00E9396C"/>
    <w:rsid w:val="00E9396D"/>
    <w:rsid w:val="00E93B3C"/>
    <w:rsid w:val="00E93EAB"/>
    <w:rsid w:val="00E94EAD"/>
    <w:rsid w:val="00E95731"/>
    <w:rsid w:val="00E965CC"/>
    <w:rsid w:val="00E96CCE"/>
    <w:rsid w:val="00E97AE1"/>
    <w:rsid w:val="00EA001D"/>
    <w:rsid w:val="00EA11F5"/>
    <w:rsid w:val="00EA132E"/>
    <w:rsid w:val="00EA1AB5"/>
    <w:rsid w:val="00EA248C"/>
    <w:rsid w:val="00EA262E"/>
    <w:rsid w:val="00EA3E8E"/>
    <w:rsid w:val="00EA48DB"/>
    <w:rsid w:val="00EA4E28"/>
    <w:rsid w:val="00EA6645"/>
    <w:rsid w:val="00EA72F5"/>
    <w:rsid w:val="00EA7B53"/>
    <w:rsid w:val="00EB0CE9"/>
    <w:rsid w:val="00EB1794"/>
    <w:rsid w:val="00EB2AE2"/>
    <w:rsid w:val="00EB2FD6"/>
    <w:rsid w:val="00EB5B2A"/>
    <w:rsid w:val="00EB5E4B"/>
    <w:rsid w:val="00EB72C5"/>
    <w:rsid w:val="00EC01D8"/>
    <w:rsid w:val="00EC0C57"/>
    <w:rsid w:val="00EC15FD"/>
    <w:rsid w:val="00EC1D51"/>
    <w:rsid w:val="00EC3FB7"/>
    <w:rsid w:val="00EC4661"/>
    <w:rsid w:val="00EC5E4A"/>
    <w:rsid w:val="00EC641D"/>
    <w:rsid w:val="00EC6F5D"/>
    <w:rsid w:val="00EC7107"/>
    <w:rsid w:val="00EC77B8"/>
    <w:rsid w:val="00ED021A"/>
    <w:rsid w:val="00ED0743"/>
    <w:rsid w:val="00ED1D3A"/>
    <w:rsid w:val="00ED1F75"/>
    <w:rsid w:val="00ED2435"/>
    <w:rsid w:val="00ED28AE"/>
    <w:rsid w:val="00ED2E7B"/>
    <w:rsid w:val="00ED378D"/>
    <w:rsid w:val="00ED3972"/>
    <w:rsid w:val="00ED39AD"/>
    <w:rsid w:val="00ED4FCA"/>
    <w:rsid w:val="00ED5558"/>
    <w:rsid w:val="00ED6885"/>
    <w:rsid w:val="00ED7889"/>
    <w:rsid w:val="00ED7B24"/>
    <w:rsid w:val="00ED7CB1"/>
    <w:rsid w:val="00ED7DFA"/>
    <w:rsid w:val="00ED7E06"/>
    <w:rsid w:val="00EE1373"/>
    <w:rsid w:val="00EE1E1D"/>
    <w:rsid w:val="00EE2FF6"/>
    <w:rsid w:val="00EE31F9"/>
    <w:rsid w:val="00EE5EC8"/>
    <w:rsid w:val="00EE6085"/>
    <w:rsid w:val="00EE662D"/>
    <w:rsid w:val="00EE6FE4"/>
    <w:rsid w:val="00EE71BC"/>
    <w:rsid w:val="00EE7905"/>
    <w:rsid w:val="00EE7C78"/>
    <w:rsid w:val="00EE7E70"/>
    <w:rsid w:val="00EF02D2"/>
    <w:rsid w:val="00EF0E12"/>
    <w:rsid w:val="00EF1CB4"/>
    <w:rsid w:val="00EF21A1"/>
    <w:rsid w:val="00EF2BC5"/>
    <w:rsid w:val="00EF2BE4"/>
    <w:rsid w:val="00EF443F"/>
    <w:rsid w:val="00EF447C"/>
    <w:rsid w:val="00EF4AB1"/>
    <w:rsid w:val="00EF6383"/>
    <w:rsid w:val="00EF6882"/>
    <w:rsid w:val="00EF721A"/>
    <w:rsid w:val="00EF7BC2"/>
    <w:rsid w:val="00F00C82"/>
    <w:rsid w:val="00F012D2"/>
    <w:rsid w:val="00F0134E"/>
    <w:rsid w:val="00F01F5C"/>
    <w:rsid w:val="00F02FAA"/>
    <w:rsid w:val="00F02FF4"/>
    <w:rsid w:val="00F03666"/>
    <w:rsid w:val="00F03AA9"/>
    <w:rsid w:val="00F03EEE"/>
    <w:rsid w:val="00F043C6"/>
    <w:rsid w:val="00F0483E"/>
    <w:rsid w:val="00F059AF"/>
    <w:rsid w:val="00F06B5F"/>
    <w:rsid w:val="00F06FE6"/>
    <w:rsid w:val="00F1053C"/>
    <w:rsid w:val="00F11098"/>
    <w:rsid w:val="00F117D5"/>
    <w:rsid w:val="00F119CF"/>
    <w:rsid w:val="00F11BA7"/>
    <w:rsid w:val="00F1283D"/>
    <w:rsid w:val="00F12D7C"/>
    <w:rsid w:val="00F12F8F"/>
    <w:rsid w:val="00F13E0E"/>
    <w:rsid w:val="00F160C4"/>
    <w:rsid w:val="00F16208"/>
    <w:rsid w:val="00F1664B"/>
    <w:rsid w:val="00F16EC6"/>
    <w:rsid w:val="00F17676"/>
    <w:rsid w:val="00F1794D"/>
    <w:rsid w:val="00F20064"/>
    <w:rsid w:val="00F20D6F"/>
    <w:rsid w:val="00F231BC"/>
    <w:rsid w:val="00F231E3"/>
    <w:rsid w:val="00F23D86"/>
    <w:rsid w:val="00F24BD6"/>
    <w:rsid w:val="00F253F3"/>
    <w:rsid w:val="00F25747"/>
    <w:rsid w:val="00F25867"/>
    <w:rsid w:val="00F258EE"/>
    <w:rsid w:val="00F25917"/>
    <w:rsid w:val="00F26434"/>
    <w:rsid w:val="00F2662B"/>
    <w:rsid w:val="00F2786F"/>
    <w:rsid w:val="00F27E31"/>
    <w:rsid w:val="00F30C4A"/>
    <w:rsid w:val="00F31030"/>
    <w:rsid w:val="00F31649"/>
    <w:rsid w:val="00F31945"/>
    <w:rsid w:val="00F319EB"/>
    <w:rsid w:val="00F3410E"/>
    <w:rsid w:val="00F342DD"/>
    <w:rsid w:val="00F35690"/>
    <w:rsid w:val="00F35DF1"/>
    <w:rsid w:val="00F35ED2"/>
    <w:rsid w:val="00F36B15"/>
    <w:rsid w:val="00F37286"/>
    <w:rsid w:val="00F3798B"/>
    <w:rsid w:val="00F37DCF"/>
    <w:rsid w:val="00F4080A"/>
    <w:rsid w:val="00F413D6"/>
    <w:rsid w:val="00F42076"/>
    <w:rsid w:val="00F424E2"/>
    <w:rsid w:val="00F431F0"/>
    <w:rsid w:val="00F432A8"/>
    <w:rsid w:val="00F45415"/>
    <w:rsid w:val="00F45881"/>
    <w:rsid w:val="00F460AE"/>
    <w:rsid w:val="00F46700"/>
    <w:rsid w:val="00F47334"/>
    <w:rsid w:val="00F47484"/>
    <w:rsid w:val="00F51269"/>
    <w:rsid w:val="00F53194"/>
    <w:rsid w:val="00F538F7"/>
    <w:rsid w:val="00F54F29"/>
    <w:rsid w:val="00F56211"/>
    <w:rsid w:val="00F57098"/>
    <w:rsid w:val="00F57D6D"/>
    <w:rsid w:val="00F610DB"/>
    <w:rsid w:val="00F61BC8"/>
    <w:rsid w:val="00F62A6A"/>
    <w:rsid w:val="00F62E80"/>
    <w:rsid w:val="00F63338"/>
    <w:rsid w:val="00F633F0"/>
    <w:rsid w:val="00F63D51"/>
    <w:rsid w:val="00F63E84"/>
    <w:rsid w:val="00F65914"/>
    <w:rsid w:val="00F67125"/>
    <w:rsid w:val="00F6720A"/>
    <w:rsid w:val="00F676EC"/>
    <w:rsid w:val="00F67C2D"/>
    <w:rsid w:val="00F71319"/>
    <w:rsid w:val="00F72E00"/>
    <w:rsid w:val="00F730C5"/>
    <w:rsid w:val="00F73977"/>
    <w:rsid w:val="00F7462F"/>
    <w:rsid w:val="00F74A3C"/>
    <w:rsid w:val="00F7554C"/>
    <w:rsid w:val="00F75E39"/>
    <w:rsid w:val="00F75F49"/>
    <w:rsid w:val="00F76274"/>
    <w:rsid w:val="00F762C6"/>
    <w:rsid w:val="00F7762D"/>
    <w:rsid w:val="00F82230"/>
    <w:rsid w:val="00F8228D"/>
    <w:rsid w:val="00F82E35"/>
    <w:rsid w:val="00F83739"/>
    <w:rsid w:val="00F845C8"/>
    <w:rsid w:val="00F84837"/>
    <w:rsid w:val="00F85A40"/>
    <w:rsid w:val="00F86043"/>
    <w:rsid w:val="00F86D45"/>
    <w:rsid w:val="00F90199"/>
    <w:rsid w:val="00F915CE"/>
    <w:rsid w:val="00F92055"/>
    <w:rsid w:val="00F92537"/>
    <w:rsid w:val="00F92CD5"/>
    <w:rsid w:val="00F936B4"/>
    <w:rsid w:val="00F939B1"/>
    <w:rsid w:val="00F93EF8"/>
    <w:rsid w:val="00F94578"/>
    <w:rsid w:val="00F9633D"/>
    <w:rsid w:val="00F968A2"/>
    <w:rsid w:val="00F97C3D"/>
    <w:rsid w:val="00FA258E"/>
    <w:rsid w:val="00FA509E"/>
    <w:rsid w:val="00FA5CE2"/>
    <w:rsid w:val="00FA6323"/>
    <w:rsid w:val="00FA7BE3"/>
    <w:rsid w:val="00FA7F8A"/>
    <w:rsid w:val="00FB01E3"/>
    <w:rsid w:val="00FB0417"/>
    <w:rsid w:val="00FB0B93"/>
    <w:rsid w:val="00FB1342"/>
    <w:rsid w:val="00FB1CF2"/>
    <w:rsid w:val="00FB2334"/>
    <w:rsid w:val="00FB2911"/>
    <w:rsid w:val="00FB3AFF"/>
    <w:rsid w:val="00FB4A89"/>
    <w:rsid w:val="00FB6041"/>
    <w:rsid w:val="00FB62E8"/>
    <w:rsid w:val="00FB6981"/>
    <w:rsid w:val="00FC17AE"/>
    <w:rsid w:val="00FC25BF"/>
    <w:rsid w:val="00FC27CD"/>
    <w:rsid w:val="00FC3FD8"/>
    <w:rsid w:val="00FC5EAE"/>
    <w:rsid w:val="00FC64D8"/>
    <w:rsid w:val="00FC76ED"/>
    <w:rsid w:val="00FD050C"/>
    <w:rsid w:val="00FD0B6A"/>
    <w:rsid w:val="00FD0E63"/>
    <w:rsid w:val="00FD2AC4"/>
    <w:rsid w:val="00FD30DA"/>
    <w:rsid w:val="00FD3592"/>
    <w:rsid w:val="00FD371D"/>
    <w:rsid w:val="00FD4BC2"/>
    <w:rsid w:val="00FD50DC"/>
    <w:rsid w:val="00FD518E"/>
    <w:rsid w:val="00FD5E10"/>
    <w:rsid w:val="00FD7C40"/>
    <w:rsid w:val="00FE000B"/>
    <w:rsid w:val="00FE09EF"/>
    <w:rsid w:val="00FE0CFF"/>
    <w:rsid w:val="00FE191C"/>
    <w:rsid w:val="00FE32EA"/>
    <w:rsid w:val="00FE4D18"/>
    <w:rsid w:val="00FE6361"/>
    <w:rsid w:val="00FE65D4"/>
    <w:rsid w:val="00FE6DFB"/>
    <w:rsid w:val="00FE7293"/>
    <w:rsid w:val="00FE77FD"/>
    <w:rsid w:val="00FF0293"/>
    <w:rsid w:val="00FF0596"/>
    <w:rsid w:val="00FF161C"/>
    <w:rsid w:val="00FF29FE"/>
    <w:rsid w:val="00FF3212"/>
    <w:rsid w:val="00FF3700"/>
    <w:rsid w:val="00FF5FD2"/>
    <w:rsid w:val="00FF6489"/>
    <w:rsid w:val="00FF6ACF"/>
    <w:rsid w:val="00FF6F1C"/>
    <w:rsid w:val="00FF7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F932B-377E-46E7-80A3-CC363590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1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Знак Знак1 Знак,Знак Знак1 Знак Знак"/>
    <w:basedOn w:val="a"/>
    <w:link w:val="a4"/>
    <w:uiPriority w:val="99"/>
    <w:unhideWhenUsed/>
    <w:rsid w:val="002E130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2E1307"/>
    <w:rPr>
      <w:b/>
      <w:bCs/>
    </w:rPr>
  </w:style>
  <w:style w:type="character" w:styleId="a6">
    <w:name w:val="Emphasis"/>
    <w:basedOn w:val="a0"/>
    <w:uiPriority w:val="20"/>
    <w:qFormat/>
    <w:rsid w:val="002E1307"/>
    <w:rPr>
      <w:i/>
      <w:iCs/>
    </w:rPr>
  </w:style>
  <w:style w:type="paragraph" w:styleId="a7">
    <w:name w:val="List Paragraph"/>
    <w:basedOn w:val="a"/>
    <w:uiPriority w:val="99"/>
    <w:qFormat/>
    <w:rsid w:val="002E6D26"/>
    <w:pPr>
      <w:ind w:left="720"/>
      <w:contextualSpacing/>
    </w:pPr>
  </w:style>
  <w:style w:type="character" w:customStyle="1" w:styleId="a8">
    <w:name w:val="Основной текст Знак"/>
    <w:aliases w:val="Body Text Char Знак,Body3 Знак,paragraph 2 Знак,paragraph 21 Знак,L1 Body Text Знак,gl Знак"/>
    <w:basedOn w:val="a0"/>
    <w:link w:val="a9"/>
    <w:locked/>
    <w:rsid w:val="00D20FD2"/>
    <w:rPr>
      <w:b/>
      <w:sz w:val="28"/>
    </w:rPr>
  </w:style>
  <w:style w:type="paragraph" w:styleId="a9">
    <w:name w:val="Body Text"/>
    <w:aliases w:val="Body Text Char,Body3,paragraph 2,paragraph 21,L1 Body Text,gl"/>
    <w:basedOn w:val="a"/>
    <w:link w:val="a8"/>
    <w:unhideWhenUsed/>
    <w:rsid w:val="00D20FD2"/>
    <w:pPr>
      <w:spacing w:after="0" w:line="240" w:lineRule="auto"/>
      <w:jc w:val="both"/>
    </w:pPr>
    <w:rPr>
      <w:b/>
      <w:sz w:val="28"/>
    </w:rPr>
  </w:style>
  <w:style w:type="character" w:customStyle="1" w:styleId="1">
    <w:name w:val="Основной текст Знак1"/>
    <w:basedOn w:val="a0"/>
    <w:uiPriority w:val="99"/>
    <w:semiHidden/>
    <w:rsid w:val="00D20FD2"/>
  </w:style>
  <w:style w:type="paragraph" w:styleId="aa">
    <w:name w:val="Balloon Text"/>
    <w:basedOn w:val="a"/>
    <w:link w:val="ab"/>
    <w:uiPriority w:val="99"/>
    <w:semiHidden/>
    <w:unhideWhenUsed/>
    <w:rsid w:val="00C438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812"/>
    <w:rPr>
      <w:rFonts w:ascii="Tahoma" w:hAnsi="Tahoma" w:cs="Tahoma"/>
      <w:sz w:val="16"/>
      <w:szCs w:val="16"/>
    </w:rPr>
  </w:style>
  <w:style w:type="table" w:styleId="ac">
    <w:name w:val="Table Grid"/>
    <w:basedOn w:val="a1"/>
    <w:uiPriority w:val="59"/>
    <w:rsid w:val="008354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 Знак Знак1 Знак Знак Знак,Обычный (веб) Знак Знак Знак Знак Знак Знак Знак Знак,Знак Знак1 Знак Знак1"/>
    <w:basedOn w:val="a0"/>
    <w:link w:val="a3"/>
    <w:uiPriority w:val="99"/>
    <w:rsid w:val="0002066E"/>
    <w:rPr>
      <w:rFonts w:ascii="Times New Roman" w:eastAsia="Times New Roman" w:hAnsi="Times New Roman" w:cs="Times New Roman"/>
      <w:sz w:val="24"/>
      <w:szCs w:val="24"/>
      <w:lang w:eastAsia="ru-RU"/>
    </w:rPr>
  </w:style>
  <w:style w:type="paragraph" w:styleId="2">
    <w:name w:val="Body Text Indent 2"/>
    <w:basedOn w:val="a"/>
    <w:link w:val="20"/>
    <w:rsid w:val="0026697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66979"/>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88726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87261"/>
  </w:style>
  <w:style w:type="paragraph" w:styleId="af">
    <w:name w:val="footer"/>
    <w:basedOn w:val="a"/>
    <w:link w:val="af0"/>
    <w:uiPriority w:val="99"/>
    <w:unhideWhenUsed/>
    <w:rsid w:val="008872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7261"/>
  </w:style>
  <w:style w:type="paragraph" w:customStyle="1" w:styleId="21">
    <w:name w:val="Основной текст с отступом 21"/>
    <w:basedOn w:val="a"/>
    <w:rsid w:val="00CA6680"/>
    <w:pPr>
      <w:spacing w:after="0" w:line="240" w:lineRule="auto"/>
      <w:ind w:firstLine="708"/>
      <w:jc w:val="both"/>
    </w:pPr>
    <w:rPr>
      <w:rFonts w:ascii="Courier" w:eastAsia="Times New Roman" w:hAnsi="Courier"/>
      <w:sz w:val="28"/>
      <w:szCs w:val="20"/>
      <w:lang w:eastAsia="ru-RU"/>
    </w:rPr>
  </w:style>
  <w:style w:type="character" w:customStyle="1" w:styleId="FontStyle11">
    <w:name w:val="Font Style11"/>
    <w:basedOn w:val="a0"/>
    <w:uiPriority w:val="99"/>
    <w:rsid w:val="00A24D53"/>
    <w:rPr>
      <w:rFonts w:ascii="Times New Roman" w:hAnsi="Times New Roman" w:cs="Times New Roman"/>
      <w:b/>
      <w:bCs/>
      <w:sz w:val="26"/>
      <w:szCs w:val="26"/>
    </w:rPr>
  </w:style>
  <w:style w:type="paragraph" w:styleId="22">
    <w:name w:val="Body Text 2"/>
    <w:basedOn w:val="a"/>
    <w:link w:val="23"/>
    <w:uiPriority w:val="99"/>
    <w:semiHidden/>
    <w:unhideWhenUsed/>
    <w:rsid w:val="00573C90"/>
    <w:pPr>
      <w:spacing w:after="120" w:line="480" w:lineRule="auto"/>
    </w:pPr>
  </w:style>
  <w:style w:type="character" w:customStyle="1" w:styleId="23">
    <w:name w:val="Основной текст 2 Знак"/>
    <w:basedOn w:val="a0"/>
    <w:link w:val="22"/>
    <w:uiPriority w:val="99"/>
    <w:semiHidden/>
    <w:rsid w:val="00573C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597">
      <w:bodyDiv w:val="1"/>
      <w:marLeft w:val="0"/>
      <w:marRight w:val="0"/>
      <w:marTop w:val="0"/>
      <w:marBottom w:val="0"/>
      <w:divBdr>
        <w:top w:val="none" w:sz="0" w:space="0" w:color="auto"/>
        <w:left w:val="none" w:sz="0" w:space="0" w:color="auto"/>
        <w:bottom w:val="none" w:sz="0" w:space="0" w:color="auto"/>
        <w:right w:val="none" w:sz="0" w:space="0" w:color="auto"/>
      </w:divBdr>
    </w:div>
    <w:div w:id="28183815">
      <w:bodyDiv w:val="1"/>
      <w:marLeft w:val="0"/>
      <w:marRight w:val="0"/>
      <w:marTop w:val="0"/>
      <w:marBottom w:val="0"/>
      <w:divBdr>
        <w:top w:val="none" w:sz="0" w:space="0" w:color="auto"/>
        <w:left w:val="none" w:sz="0" w:space="0" w:color="auto"/>
        <w:bottom w:val="none" w:sz="0" w:space="0" w:color="auto"/>
        <w:right w:val="none" w:sz="0" w:space="0" w:color="auto"/>
      </w:divBdr>
    </w:div>
    <w:div w:id="28916008">
      <w:bodyDiv w:val="1"/>
      <w:marLeft w:val="0"/>
      <w:marRight w:val="0"/>
      <w:marTop w:val="0"/>
      <w:marBottom w:val="0"/>
      <w:divBdr>
        <w:top w:val="none" w:sz="0" w:space="0" w:color="auto"/>
        <w:left w:val="none" w:sz="0" w:space="0" w:color="auto"/>
        <w:bottom w:val="none" w:sz="0" w:space="0" w:color="auto"/>
        <w:right w:val="none" w:sz="0" w:space="0" w:color="auto"/>
      </w:divBdr>
    </w:div>
    <w:div w:id="76829102">
      <w:bodyDiv w:val="1"/>
      <w:marLeft w:val="0"/>
      <w:marRight w:val="0"/>
      <w:marTop w:val="0"/>
      <w:marBottom w:val="0"/>
      <w:divBdr>
        <w:top w:val="none" w:sz="0" w:space="0" w:color="auto"/>
        <w:left w:val="none" w:sz="0" w:space="0" w:color="auto"/>
        <w:bottom w:val="none" w:sz="0" w:space="0" w:color="auto"/>
        <w:right w:val="none" w:sz="0" w:space="0" w:color="auto"/>
      </w:divBdr>
    </w:div>
    <w:div w:id="111872717">
      <w:bodyDiv w:val="1"/>
      <w:marLeft w:val="0"/>
      <w:marRight w:val="0"/>
      <w:marTop w:val="0"/>
      <w:marBottom w:val="0"/>
      <w:divBdr>
        <w:top w:val="none" w:sz="0" w:space="0" w:color="auto"/>
        <w:left w:val="none" w:sz="0" w:space="0" w:color="auto"/>
        <w:bottom w:val="none" w:sz="0" w:space="0" w:color="auto"/>
        <w:right w:val="none" w:sz="0" w:space="0" w:color="auto"/>
      </w:divBdr>
    </w:div>
    <w:div w:id="178393531">
      <w:bodyDiv w:val="1"/>
      <w:marLeft w:val="0"/>
      <w:marRight w:val="0"/>
      <w:marTop w:val="0"/>
      <w:marBottom w:val="0"/>
      <w:divBdr>
        <w:top w:val="none" w:sz="0" w:space="0" w:color="auto"/>
        <w:left w:val="none" w:sz="0" w:space="0" w:color="auto"/>
        <w:bottom w:val="none" w:sz="0" w:space="0" w:color="auto"/>
        <w:right w:val="none" w:sz="0" w:space="0" w:color="auto"/>
      </w:divBdr>
    </w:div>
    <w:div w:id="199824689">
      <w:bodyDiv w:val="1"/>
      <w:marLeft w:val="0"/>
      <w:marRight w:val="0"/>
      <w:marTop w:val="0"/>
      <w:marBottom w:val="0"/>
      <w:divBdr>
        <w:top w:val="none" w:sz="0" w:space="0" w:color="auto"/>
        <w:left w:val="none" w:sz="0" w:space="0" w:color="auto"/>
        <w:bottom w:val="none" w:sz="0" w:space="0" w:color="auto"/>
        <w:right w:val="none" w:sz="0" w:space="0" w:color="auto"/>
      </w:divBdr>
    </w:div>
    <w:div w:id="210194065">
      <w:bodyDiv w:val="1"/>
      <w:marLeft w:val="0"/>
      <w:marRight w:val="0"/>
      <w:marTop w:val="0"/>
      <w:marBottom w:val="0"/>
      <w:divBdr>
        <w:top w:val="none" w:sz="0" w:space="0" w:color="auto"/>
        <w:left w:val="none" w:sz="0" w:space="0" w:color="auto"/>
        <w:bottom w:val="none" w:sz="0" w:space="0" w:color="auto"/>
        <w:right w:val="none" w:sz="0" w:space="0" w:color="auto"/>
      </w:divBdr>
    </w:div>
    <w:div w:id="218828144">
      <w:bodyDiv w:val="1"/>
      <w:marLeft w:val="0"/>
      <w:marRight w:val="0"/>
      <w:marTop w:val="0"/>
      <w:marBottom w:val="0"/>
      <w:divBdr>
        <w:top w:val="none" w:sz="0" w:space="0" w:color="auto"/>
        <w:left w:val="none" w:sz="0" w:space="0" w:color="auto"/>
        <w:bottom w:val="none" w:sz="0" w:space="0" w:color="auto"/>
        <w:right w:val="none" w:sz="0" w:space="0" w:color="auto"/>
      </w:divBdr>
    </w:div>
    <w:div w:id="282268559">
      <w:bodyDiv w:val="1"/>
      <w:marLeft w:val="0"/>
      <w:marRight w:val="0"/>
      <w:marTop w:val="0"/>
      <w:marBottom w:val="0"/>
      <w:divBdr>
        <w:top w:val="none" w:sz="0" w:space="0" w:color="auto"/>
        <w:left w:val="none" w:sz="0" w:space="0" w:color="auto"/>
        <w:bottom w:val="none" w:sz="0" w:space="0" w:color="auto"/>
        <w:right w:val="none" w:sz="0" w:space="0" w:color="auto"/>
      </w:divBdr>
    </w:div>
    <w:div w:id="332804818">
      <w:bodyDiv w:val="1"/>
      <w:marLeft w:val="0"/>
      <w:marRight w:val="0"/>
      <w:marTop w:val="0"/>
      <w:marBottom w:val="0"/>
      <w:divBdr>
        <w:top w:val="none" w:sz="0" w:space="0" w:color="auto"/>
        <w:left w:val="none" w:sz="0" w:space="0" w:color="auto"/>
        <w:bottom w:val="none" w:sz="0" w:space="0" w:color="auto"/>
        <w:right w:val="none" w:sz="0" w:space="0" w:color="auto"/>
      </w:divBdr>
    </w:div>
    <w:div w:id="334843488">
      <w:bodyDiv w:val="1"/>
      <w:marLeft w:val="0"/>
      <w:marRight w:val="0"/>
      <w:marTop w:val="0"/>
      <w:marBottom w:val="0"/>
      <w:divBdr>
        <w:top w:val="none" w:sz="0" w:space="0" w:color="auto"/>
        <w:left w:val="none" w:sz="0" w:space="0" w:color="auto"/>
        <w:bottom w:val="none" w:sz="0" w:space="0" w:color="auto"/>
        <w:right w:val="none" w:sz="0" w:space="0" w:color="auto"/>
      </w:divBdr>
    </w:div>
    <w:div w:id="365108374">
      <w:bodyDiv w:val="1"/>
      <w:marLeft w:val="0"/>
      <w:marRight w:val="0"/>
      <w:marTop w:val="0"/>
      <w:marBottom w:val="0"/>
      <w:divBdr>
        <w:top w:val="none" w:sz="0" w:space="0" w:color="auto"/>
        <w:left w:val="none" w:sz="0" w:space="0" w:color="auto"/>
        <w:bottom w:val="none" w:sz="0" w:space="0" w:color="auto"/>
        <w:right w:val="none" w:sz="0" w:space="0" w:color="auto"/>
      </w:divBdr>
    </w:div>
    <w:div w:id="404452614">
      <w:bodyDiv w:val="1"/>
      <w:marLeft w:val="0"/>
      <w:marRight w:val="0"/>
      <w:marTop w:val="0"/>
      <w:marBottom w:val="0"/>
      <w:divBdr>
        <w:top w:val="none" w:sz="0" w:space="0" w:color="auto"/>
        <w:left w:val="none" w:sz="0" w:space="0" w:color="auto"/>
        <w:bottom w:val="none" w:sz="0" w:space="0" w:color="auto"/>
        <w:right w:val="none" w:sz="0" w:space="0" w:color="auto"/>
      </w:divBdr>
    </w:div>
    <w:div w:id="409544902">
      <w:bodyDiv w:val="1"/>
      <w:marLeft w:val="0"/>
      <w:marRight w:val="0"/>
      <w:marTop w:val="0"/>
      <w:marBottom w:val="0"/>
      <w:divBdr>
        <w:top w:val="none" w:sz="0" w:space="0" w:color="auto"/>
        <w:left w:val="none" w:sz="0" w:space="0" w:color="auto"/>
        <w:bottom w:val="none" w:sz="0" w:space="0" w:color="auto"/>
        <w:right w:val="none" w:sz="0" w:space="0" w:color="auto"/>
      </w:divBdr>
    </w:div>
    <w:div w:id="414521644">
      <w:bodyDiv w:val="1"/>
      <w:marLeft w:val="0"/>
      <w:marRight w:val="0"/>
      <w:marTop w:val="0"/>
      <w:marBottom w:val="0"/>
      <w:divBdr>
        <w:top w:val="none" w:sz="0" w:space="0" w:color="auto"/>
        <w:left w:val="none" w:sz="0" w:space="0" w:color="auto"/>
        <w:bottom w:val="none" w:sz="0" w:space="0" w:color="auto"/>
        <w:right w:val="none" w:sz="0" w:space="0" w:color="auto"/>
      </w:divBdr>
    </w:div>
    <w:div w:id="428552009">
      <w:bodyDiv w:val="1"/>
      <w:marLeft w:val="0"/>
      <w:marRight w:val="0"/>
      <w:marTop w:val="0"/>
      <w:marBottom w:val="0"/>
      <w:divBdr>
        <w:top w:val="none" w:sz="0" w:space="0" w:color="auto"/>
        <w:left w:val="none" w:sz="0" w:space="0" w:color="auto"/>
        <w:bottom w:val="none" w:sz="0" w:space="0" w:color="auto"/>
        <w:right w:val="none" w:sz="0" w:space="0" w:color="auto"/>
      </w:divBdr>
    </w:div>
    <w:div w:id="463305369">
      <w:bodyDiv w:val="1"/>
      <w:marLeft w:val="0"/>
      <w:marRight w:val="0"/>
      <w:marTop w:val="0"/>
      <w:marBottom w:val="0"/>
      <w:divBdr>
        <w:top w:val="none" w:sz="0" w:space="0" w:color="auto"/>
        <w:left w:val="none" w:sz="0" w:space="0" w:color="auto"/>
        <w:bottom w:val="none" w:sz="0" w:space="0" w:color="auto"/>
        <w:right w:val="none" w:sz="0" w:space="0" w:color="auto"/>
      </w:divBdr>
    </w:div>
    <w:div w:id="491333540">
      <w:bodyDiv w:val="1"/>
      <w:marLeft w:val="0"/>
      <w:marRight w:val="0"/>
      <w:marTop w:val="0"/>
      <w:marBottom w:val="0"/>
      <w:divBdr>
        <w:top w:val="none" w:sz="0" w:space="0" w:color="auto"/>
        <w:left w:val="none" w:sz="0" w:space="0" w:color="auto"/>
        <w:bottom w:val="none" w:sz="0" w:space="0" w:color="auto"/>
        <w:right w:val="none" w:sz="0" w:space="0" w:color="auto"/>
      </w:divBdr>
    </w:div>
    <w:div w:id="492962417">
      <w:bodyDiv w:val="1"/>
      <w:marLeft w:val="0"/>
      <w:marRight w:val="0"/>
      <w:marTop w:val="0"/>
      <w:marBottom w:val="0"/>
      <w:divBdr>
        <w:top w:val="none" w:sz="0" w:space="0" w:color="auto"/>
        <w:left w:val="none" w:sz="0" w:space="0" w:color="auto"/>
        <w:bottom w:val="none" w:sz="0" w:space="0" w:color="auto"/>
        <w:right w:val="none" w:sz="0" w:space="0" w:color="auto"/>
      </w:divBdr>
    </w:div>
    <w:div w:id="548692561">
      <w:bodyDiv w:val="1"/>
      <w:marLeft w:val="0"/>
      <w:marRight w:val="0"/>
      <w:marTop w:val="0"/>
      <w:marBottom w:val="0"/>
      <w:divBdr>
        <w:top w:val="none" w:sz="0" w:space="0" w:color="auto"/>
        <w:left w:val="none" w:sz="0" w:space="0" w:color="auto"/>
        <w:bottom w:val="none" w:sz="0" w:space="0" w:color="auto"/>
        <w:right w:val="none" w:sz="0" w:space="0" w:color="auto"/>
      </w:divBdr>
    </w:div>
    <w:div w:id="594099528">
      <w:bodyDiv w:val="1"/>
      <w:marLeft w:val="0"/>
      <w:marRight w:val="0"/>
      <w:marTop w:val="0"/>
      <w:marBottom w:val="0"/>
      <w:divBdr>
        <w:top w:val="none" w:sz="0" w:space="0" w:color="auto"/>
        <w:left w:val="none" w:sz="0" w:space="0" w:color="auto"/>
        <w:bottom w:val="none" w:sz="0" w:space="0" w:color="auto"/>
        <w:right w:val="none" w:sz="0" w:space="0" w:color="auto"/>
      </w:divBdr>
    </w:div>
    <w:div w:id="596181168">
      <w:bodyDiv w:val="1"/>
      <w:marLeft w:val="0"/>
      <w:marRight w:val="0"/>
      <w:marTop w:val="0"/>
      <w:marBottom w:val="0"/>
      <w:divBdr>
        <w:top w:val="none" w:sz="0" w:space="0" w:color="auto"/>
        <w:left w:val="none" w:sz="0" w:space="0" w:color="auto"/>
        <w:bottom w:val="none" w:sz="0" w:space="0" w:color="auto"/>
        <w:right w:val="none" w:sz="0" w:space="0" w:color="auto"/>
      </w:divBdr>
    </w:div>
    <w:div w:id="611859804">
      <w:bodyDiv w:val="1"/>
      <w:marLeft w:val="0"/>
      <w:marRight w:val="0"/>
      <w:marTop w:val="0"/>
      <w:marBottom w:val="0"/>
      <w:divBdr>
        <w:top w:val="none" w:sz="0" w:space="0" w:color="auto"/>
        <w:left w:val="none" w:sz="0" w:space="0" w:color="auto"/>
        <w:bottom w:val="none" w:sz="0" w:space="0" w:color="auto"/>
        <w:right w:val="none" w:sz="0" w:space="0" w:color="auto"/>
      </w:divBdr>
    </w:div>
    <w:div w:id="619798738">
      <w:bodyDiv w:val="1"/>
      <w:marLeft w:val="0"/>
      <w:marRight w:val="0"/>
      <w:marTop w:val="0"/>
      <w:marBottom w:val="0"/>
      <w:divBdr>
        <w:top w:val="none" w:sz="0" w:space="0" w:color="auto"/>
        <w:left w:val="none" w:sz="0" w:space="0" w:color="auto"/>
        <w:bottom w:val="none" w:sz="0" w:space="0" w:color="auto"/>
        <w:right w:val="none" w:sz="0" w:space="0" w:color="auto"/>
      </w:divBdr>
    </w:div>
    <w:div w:id="628556311">
      <w:bodyDiv w:val="1"/>
      <w:marLeft w:val="0"/>
      <w:marRight w:val="0"/>
      <w:marTop w:val="0"/>
      <w:marBottom w:val="0"/>
      <w:divBdr>
        <w:top w:val="none" w:sz="0" w:space="0" w:color="auto"/>
        <w:left w:val="none" w:sz="0" w:space="0" w:color="auto"/>
        <w:bottom w:val="none" w:sz="0" w:space="0" w:color="auto"/>
        <w:right w:val="none" w:sz="0" w:space="0" w:color="auto"/>
      </w:divBdr>
    </w:div>
    <w:div w:id="632711258">
      <w:bodyDiv w:val="1"/>
      <w:marLeft w:val="0"/>
      <w:marRight w:val="0"/>
      <w:marTop w:val="0"/>
      <w:marBottom w:val="0"/>
      <w:divBdr>
        <w:top w:val="none" w:sz="0" w:space="0" w:color="auto"/>
        <w:left w:val="none" w:sz="0" w:space="0" w:color="auto"/>
        <w:bottom w:val="none" w:sz="0" w:space="0" w:color="auto"/>
        <w:right w:val="none" w:sz="0" w:space="0" w:color="auto"/>
      </w:divBdr>
    </w:div>
    <w:div w:id="651370185">
      <w:bodyDiv w:val="1"/>
      <w:marLeft w:val="0"/>
      <w:marRight w:val="0"/>
      <w:marTop w:val="0"/>
      <w:marBottom w:val="0"/>
      <w:divBdr>
        <w:top w:val="none" w:sz="0" w:space="0" w:color="auto"/>
        <w:left w:val="none" w:sz="0" w:space="0" w:color="auto"/>
        <w:bottom w:val="none" w:sz="0" w:space="0" w:color="auto"/>
        <w:right w:val="none" w:sz="0" w:space="0" w:color="auto"/>
      </w:divBdr>
    </w:div>
    <w:div w:id="652293493">
      <w:bodyDiv w:val="1"/>
      <w:marLeft w:val="0"/>
      <w:marRight w:val="0"/>
      <w:marTop w:val="0"/>
      <w:marBottom w:val="0"/>
      <w:divBdr>
        <w:top w:val="none" w:sz="0" w:space="0" w:color="auto"/>
        <w:left w:val="none" w:sz="0" w:space="0" w:color="auto"/>
        <w:bottom w:val="none" w:sz="0" w:space="0" w:color="auto"/>
        <w:right w:val="none" w:sz="0" w:space="0" w:color="auto"/>
      </w:divBdr>
    </w:div>
    <w:div w:id="654265230">
      <w:bodyDiv w:val="1"/>
      <w:marLeft w:val="0"/>
      <w:marRight w:val="0"/>
      <w:marTop w:val="0"/>
      <w:marBottom w:val="0"/>
      <w:divBdr>
        <w:top w:val="none" w:sz="0" w:space="0" w:color="auto"/>
        <w:left w:val="none" w:sz="0" w:space="0" w:color="auto"/>
        <w:bottom w:val="none" w:sz="0" w:space="0" w:color="auto"/>
        <w:right w:val="none" w:sz="0" w:space="0" w:color="auto"/>
      </w:divBdr>
    </w:div>
    <w:div w:id="694576724">
      <w:bodyDiv w:val="1"/>
      <w:marLeft w:val="0"/>
      <w:marRight w:val="0"/>
      <w:marTop w:val="0"/>
      <w:marBottom w:val="0"/>
      <w:divBdr>
        <w:top w:val="none" w:sz="0" w:space="0" w:color="auto"/>
        <w:left w:val="none" w:sz="0" w:space="0" w:color="auto"/>
        <w:bottom w:val="none" w:sz="0" w:space="0" w:color="auto"/>
        <w:right w:val="none" w:sz="0" w:space="0" w:color="auto"/>
      </w:divBdr>
    </w:div>
    <w:div w:id="701245913">
      <w:bodyDiv w:val="1"/>
      <w:marLeft w:val="0"/>
      <w:marRight w:val="0"/>
      <w:marTop w:val="0"/>
      <w:marBottom w:val="0"/>
      <w:divBdr>
        <w:top w:val="none" w:sz="0" w:space="0" w:color="auto"/>
        <w:left w:val="none" w:sz="0" w:space="0" w:color="auto"/>
        <w:bottom w:val="none" w:sz="0" w:space="0" w:color="auto"/>
        <w:right w:val="none" w:sz="0" w:space="0" w:color="auto"/>
      </w:divBdr>
    </w:div>
    <w:div w:id="718479163">
      <w:bodyDiv w:val="1"/>
      <w:marLeft w:val="0"/>
      <w:marRight w:val="0"/>
      <w:marTop w:val="0"/>
      <w:marBottom w:val="0"/>
      <w:divBdr>
        <w:top w:val="none" w:sz="0" w:space="0" w:color="auto"/>
        <w:left w:val="none" w:sz="0" w:space="0" w:color="auto"/>
        <w:bottom w:val="none" w:sz="0" w:space="0" w:color="auto"/>
        <w:right w:val="none" w:sz="0" w:space="0" w:color="auto"/>
      </w:divBdr>
    </w:div>
    <w:div w:id="753009635">
      <w:bodyDiv w:val="1"/>
      <w:marLeft w:val="0"/>
      <w:marRight w:val="0"/>
      <w:marTop w:val="0"/>
      <w:marBottom w:val="0"/>
      <w:divBdr>
        <w:top w:val="none" w:sz="0" w:space="0" w:color="auto"/>
        <w:left w:val="none" w:sz="0" w:space="0" w:color="auto"/>
        <w:bottom w:val="none" w:sz="0" w:space="0" w:color="auto"/>
        <w:right w:val="none" w:sz="0" w:space="0" w:color="auto"/>
      </w:divBdr>
    </w:div>
    <w:div w:id="771360270">
      <w:bodyDiv w:val="1"/>
      <w:marLeft w:val="0"/>
      <w:marRight w:val="0"/>
      <w:marTop w:val="0"/>
      <w:marBottom w:val="0"/>
      <w:divBdr>
        <w:top w:val="none" w:sz="0" w:space="0" w:color="auto"/>
        <w:left w:val="none" w:sz="0" w:space="0" w:color="auto"/>
        <w:bottom w:val="none" w:sz="0" w:space="0" w:color="auto"/>
        <w:right w:val="none" w:sz="0" w:space="0" w:color="auto"/>
      </w:divBdr>
    </w:div>
    <w:div w:id="774592221">
      <w:bodyDiv w:val="1"/>
      <w:marLeft w:val="0"/>
      <w:marRight w:val="0"/>
      <w:marTop w:val="0"/>
      <w:marBottom w:val="0"/>
      <w:divBdr>
        <w:top w:val="none" w:sz="0" w:space="0" w:color="auto"/>
        <w:left w:val="none" w:sz="0" w:space="0" w:color="auto"/>
        <w:bottom w:val="none" w:sz="0" w:space="0" w:color="auto"/>
        <w:right w:val="none" w:sz="0" w:space="0" w:color="auto"/>
      </w:divBdr>
    </w:div>
    <w:div w:id="775517832">
      <w:bodyDiv w:val="1"/>
      <w:marLeft w:val="0"/>
      <w:marRight w:val="0"/>
      <w:marTop w:val="0"/>
      <w:marBottom w:val="0"/>
      <w:divBdr>
        <w:top w:val="none" w:sz="0" w:space="0" w:color="auto"/>
        <w:left w:val="none" w:sz="0" w:space="0" w:color="auto"/>
        <w:bottom w:val="none" w:sz="0" w:space="0" w:color="auto"/>
        <w:right w:val="none" w:sz="0" w:space="0" w:color="auto"/>
      </w:divBdr>
    </w:div>
    <w:div w:id="795760864">
      <w:bodyDiv w:val="1"/>
      <w:marLeft w:val="0"/>
      <w:marRight w:val="0"/>
      <w:marTop w:val="0"/>
      <w:marBottom w:val="0"/>
      <w:divBdr>
        <w:top w:val="none" w:sz="0" w:space="0" w:color="auto"/>
        <w:left w:val="none" w:sz="0" w:space="0" w:color="auto"/>
        <w:bottom w:val="none" w:sz="0" w:space="0" w:color="auto"/>
        <w:right w:val="none" w:sz="0" w:space="0" w:color="auto"/>
      </w:divBdr>
    </w:div>
    <w:div w:id="796338420">
      <w:bodyDiv w:val="1"/>
      <w:marLeft w:val="0"/>
      <w:marRight w:val="0"/>
      <w:marTop w:val="0"/>
      <w:marBottom w:val="0"/>
      <w:divBdr>
        <w:top w:val="none" w:sz="0" w:space="0" w:color="auto"/>
        <w:left w:val="none" w:sz="0" w:space="0" w:color="auto"/>
        <w:bottom w:val="none" w:sz="0" w:space="0" w:color="auto"/>
        <w:right w:val="none" w:sz="0" w:space="0" w:color="auto"/>
      </w:divBdr>
    </w:div>
    <w:div w:id="844706095">
      <w:bodyDiv w:val="1"/>
      <w:marLeft w:val="0"/>
      <w:marRight w:val="0"/>
      <w:marTop w:val="0"/>
      <w:marBottom w:val="0"/>
      <w:divBdr>
        <w:top w:val="none" w:sz="0" w:space="0" w:color="auto"/>
        <w:left w:val="none" w:sz="0" w:space="0" w:color="auto"/>
        <w:bottom w:val="none" w:sz="0" w:space="0" w:color="auto"/>
        <w:right w:val="none" w:sz="0" w:space="0" w:color="auto"/>
      </w:divBdr>
    </w:div>
    <w:div w:id="846792921">
      <w:bodyDiv w:val="1"/>
      <w:marLeft w:val="0"/>
      <w:marRight w:val="0"/>
      <w:marTop w:val="0"/>
      <w:marBottom w:val="0"/>
      <w:divBdr>
        <w:top w:val="none" w:sz="0" w:space="0" w:color="auto"/>
        <w:left w:val="none" w:sz="0" w:space="0" w:color="auto"/>
        <w:bottom w:val="none" w:sz="0" w:space="0" w:color="auto"/>
        <w:right w:val="none" w:sz="0" w:space="0" w:color="auto"/>
      </w:divBdr>
    </w:div>
    <w:div w:id="857691843">
      <w:bodyDiv w:val="1"/>
      <w:marLeft w:val="0"/>
      <w:marRight w:val="0"/>
      <w:marTop w:val="0"/>
      <w:marBottom w:val="0"/>
      <w:divBdr>
        <w:top w:val="none" w:sz="0" w:space="0" w:color="auto"/>
        <w:left w:val="none" w:sz="0" w:space="0" w:color="auto"/>
        <w:bottom w:val="none" w:sz="0" w:space="0" w:color="auto"/>
        <w:right w:val="none" w:sz="0" w:space="0" w:color="auto"/>
      </w:divBdr>
    </w:div>
    <w:div w:id="875388550">
      <w:bodyDiv w:val="1"/>
      <w:marLeft w:val="0"/>
      <w:marRight w:val="0"/>
      <w:marTop w:val="0"/>
      <w:marBottom w:val="0"/>
      <w:divBdr>
        <w:top w:val="none" w:sz="0" w:space="0" w:color="auto"/>
        <w:left w:val="none" w:sz="0" w:space="0" w:color="auto"/>
        <w:bottom w:val="none" w:sz="0" w:space="0" w:color="auto"/>
        <w:right w:val="none" w:sz="0" w:space="0" w:color="auto"/>
      </w:divBdr>
    </w:div>
    <w:div w:id="888763002">
      <w:bodyDiv w:val="1"/>
      <w:marLeft w:val="0"/>
      <w:marRight w:val="0"/>
      <w:marTop w:val="0"/>
      <w:marBottom w:val="0"/>
      <w:divBdr>
        <w:top w:val="none" w:sz="0" w:space="0" w:color="auto"/>
        <w:left w:val="none" w:sz="0" w:space="0" w:color="auto"/>
        <w:bottom w:val="none" w:sz="0" w:space="0" w:color="auto"/>
        <w:right w:val="none" w:sz="0" w:space="0" w:color="auto"/>
      </w:divBdr>
    </w:div>
    <w:div w:id="911278905">
      <w:bodyDiv w:val="1"/>
      <w:marLeft w:val="0"/>
      <w:marRight w:val="0"/>
      <w:marTop w:val="0"/>
      <w:marBottom w:val="0"/>
      <w:divBdr>
        <w:top w:val="none" w:sz="0" w:space="0" w:color="auto"/>
        <w:left w:val="none" w:sz="0" w:space="0" w:color="auto"/>
        <w:bottom w:val="none" w:sz="0" w:space="0" w:color="auto"/>
        <w:right w:val="none" w:sz="0" w:space="0" w:color="auto"/>
      </w:divBdr>
    </w:div>
    <w:div w:id="933830420">
      <w:bodyDiv w:val="1"/>
      <w:marLeft w:val="0"/>
      <w:marRight w:val="0"/>
      <w:marTop w:val="0"/>
      <w:marBottom w:val="0"/>
      <w:divBdr>
        <w:top w:val="none" w:sz="0" w:space="0" w:color="auto"/>
        <w:left w:val="none" w:sz="0" w:space="0" w:color="auto"/>
        <w:bottom w:val="none" w:sz="0" w:space="0" w:color="auto"/>
        <w:right w:val="none" w:sz="0" w:space="0" w:color="auto"/>
      </w:divBdr>
    </w:div>
    <w:div w:id="978462048">
      <w:bodyDiv w:val="1"/>
      <w:marLeft w:val="0"/>
      <w:marRight w:val="0"/>
      <w:marTop w:val="0"/>
      <w:marBottom w:val="0"/>
      <w:divBdr>
        <w:top w:val="none" w:sz="0" w:space="0" w:color="auto"/>
        <w:left w:val="none" w:sz="0" w:space="0" w:color="auto"/>
        <w:bottom w:val="none" w:sz="0" w:space="0" w:color="auto"/>
        <w:right w:val="none" w:sz="0" w:space="0" w:color="auto"/>
      </w:divBdr>
    </w:div>
    <w:div w:id="981731377">
      <w:bodyDiv w:val="1"/>
      <w:marLeft w:val="0"/>
      <w:marRight w:val="0"/>
      <w:marTop w:val="0"/>
      <w:marBottom w:val="0"/>
      <w:divBdr>
        <w:top w:val="none" w:sz="0" w:space="0" w:color="auto"/>
        <w:left w:val="none" w:sz="0" w:space="0" w:color="auto"/>
        <w:bottom w:val="none" w:sz="0" w:space="0" w:color="auto"/>
        <w:right w:val="none" w:sz="0" w:space="0" w:color="auto"/>
      </w:divBdr>
    </w:div>
    <w:div w:id="998073547">
      <w:bodyDiv w:val="1"/>
      <w:marLeft w:val="0"/>
      <w:marRight w:val="0"/>
      <w:marTop w:val="0"/>
      <w:marBottom w:val="0"/>
      <w:divBdr>
        <w:top w:val="none" w:sz="0" w:space="0" w:color="auto"/>
        <w:left w:val="none" w:sz="0" w:space="0" w:color="auto"/>
        <w:bottom w:val="none" w:sz="0" w:space="0" w:color="auto"/>
        <w:right w:val="none" w:sz="0" w:space="0" w:color="auto"/>
      </w:divBdr>
    </w:div>
    <w:div w:id="1005787333">
      <w:bodyDiv w:val="1"/>
      <w:marLeft w:val="0"/>
      <w:marRight w:val="0"/>
      <w:marTop w:val="0"/>
      <w:marBottom w:val="0"/>
      <w:divBdr>
        <w:top w:val="none" w:sz="0" w:space="0" w:color="auto"/>
        <w:left w:val="none" w:sz="0" w:space="0" w:color="auto"/>
        <w:bottom w:val="none" w:sz="0" w:space="0" w:color="auto"/>
        <w:right w:val="none" w:sz="0" w:space="0" w:color="auto"/>
      </w:divBdr>
    </w:div>
    <w:div w:id="1032612668">
      <w:bodyDiv w:val="1"/>
      <w:marLeft w:val="0"/>
      <w:marRight w:val="0"/>
      <w:marTop w:val="0"/>
      <w:marBottom w:val="0"/>
      <w:divBdr>
        <w:top w:val="none" w:sz="0" w:space="0" w:color="auto"/>
        <w:left w:val="none" w:sz="0" w:space="0" w:color="auto"/>
        <w:bottom w:val="none" w:sz="0" w:space="0" w:color="auto"/>
        <w:right w:val="none" w:sz="0" w:space="0" w:color="auto"/>
      </w:divBdr>
    </w:div>
    <w:div w:id="1057977515">
      <w:bodyDiv w:val="1"/>
      <w:marLeft w:val="0"/>
      <w:marRight w:val="0"/>
      <w:marTop w:val="0"/>
      <w:marBottom w:val="0"/>
      <w:divBdr>
        <w:top w:val="none" w:sz="0" w:space="0" w:color="auto"/>
        <w:left w:val="none" w:sz="0" w:space="0" w:color="auto"/>
        <w:bottom w:val="none" w:sz="0" w:space="0" w:color="auto"/>
        <w:right w:val="none" w:sz="0" w:space="0" w:color="auto"/>
      </w:divBdr>
    </w:div>
    <w:div w:id="1061976531">
      <w:bodyDiv w:val="1"/>
      <w:marLeft w:val="0"/>
      <w:marRight w:val="0"/>
      <w:marTop w:val="0"/>
      <w:marBottom w:val="0"/>
      <w:divBdr>
        <w:top w:val="none" w:sz="0" w:space="0" w:color="auto"/>
        <w:left w:val="none" w:sz="0" w:space="0" w:color="auto"/>
        <w:bottom w:val="none" w:sz="0" w:space="0" w:color="auto"/>
        <w:right w:val="none" w:sz="0" w:space="0" w:color="auto"/>
      </w:divBdr>
    </w:div>
    <w:div w:id="1065421230">
      <w:bodyDiv w:val="1"/>
      <w:marLeft w:val="0"/>
      <w:marRight w:val="0"/>
      <w:marTop w:val="0"/>
      <w:marBottom w:val="0"/>
      <w:divBdr>
        <w:top w:val="none" w:sz="0" w:space="0" w:color="auto"/>
        <w:left w:val="none" w:sz="0" w:space="0" w:color="auto"/>
        <w:bottom w:val="none" w:sz="0" w:space="0" w:color="auto"/>
        <w:right w:val="none" w:sz="0" w:space="0" w:color="auto"/>
      </w:divBdr>
    </w:div>
    <w:div w:id="1133134961">
      <w:bodyDiv w:val="1"/>
      <w:marLeft w:val="0"/>
      <w:marRight w:val="0"/>
      <w:marTop w:val="0"/>
      <w:marBottom w:val="0"/>
      <w:divBdr>
        <w:top w:val="none" w:sz="0" w:space="0" w:color="auto"/>
        <w:left w:val="none" w:sz="0" w:space="0" w:color="auto"/>
        <w:bottom w:val="none" w:sz="0" w:space="0" w:color="auto"/>
        <w:right w:val="none" w:sz="0" w:space="0" w:color="auto"/>
      </w:divBdr>
    </w:div>
    <w:div w:id="1135224297">
      <w:bodyDiv w:val="1"/>
      <w:marLeft w:val="0"/>
      <w:marRight w:val="0"/>
      <w:marTop w:val="0"/>
      <w:marBottom w:val="0"/>
      <w:divBdr>
        <w:top w:val="none" w:sz="0" w:space="0" w:color="auto"/>
        <w:left w:val="none" w:sz="0" w:space="0" w:color="auto"/>
        <w:bottom w:val="none" w:sz="0" w:space="0" w:color="auto"/>
        <w:right w:val="none" w:sz="0" w:space="0" w:color="auto"/>
      </w:divBdr>
    </w:div>
    <w:div w:id="1225140123">
      <w:bodyDiv w:val="1"/>
      <w:marLeft w:val="0"/>
      <w:marRight w:val="0"/>
      <w:marTop w:val="0"/>
      <w:marBottom w:val="0"/>
      <w:divBdr>
        <w:top w:val="none" w:sz="0" w:space="0" w:color="auto"/>
        <w:left w:val="none" w:sz="0" w:space="0" w:color="auto"/>
        <w:bottom w:val="none" w:sz="0" w:space="0" w:color="auto"/>
        <w:right w:val="none" w:sz="0" w:space="0" w:color="auto"/>
      </w:divBdr>
    </w:div>
    <w:div w:id="1242180900">
      <w:bodyDiv w:val="1"/>
      <w:marLeft w:val="0"/>
      <w:marRight w:val="0"/>
      <w:marTop w:val="0"/>
      <w:marBottom w:val="0"/>
      <w:divBdr>
        <w:top w:val="none" w:sz="0" w:space="0" w:color="auto"/>
        <w:left w:val="none" w:sz="0" w:space="0" w:color="auto"/>
        <w:bottom w:val="none" w:sz="0" w:space="0" w:color="auto"/>
        <w:right w:val="none" w:sz="0" w:space="0" w:color="auto"/>
      </w:divBdr>
    </w:div>
    <w:div w:id="1245840284">
      <w:bodyDiv w:val="1"/>
      <w:marLeft w:val="0"/>
      <w:marRight w:val="0"/>
      <w:marTop w:val="0"/>
      <w:marBottom w:val="0"/>
      <w:divBdr>
        <w:top w:val="none" w:sz="0" w:space="0" w:color="auto"/>
        <w:left w:val="none" w:sz="0" w:space="0" w:color="auto"/>
        <w:bottom w:val="none" w:sz="0" w:space="0" w:color="auto"/>
        <w:right w:val="none" w:sz="0" w:space="0" w:color="auto"/>
      </w:divBdr>
    </w:div>
    <w:div w:id="1261372494">
      <w:bodyDiv w:val="1"/>
      <w:marLeft w:val="0"/>
      <w:marRight w:val="0"/>
      <w:marTop w:val="0"/>
      <w:marBottom w:val="0"/>
      <w:divBdr>
        <w:top w:val="none" w:sz="0" w:space="0" w:color="auto"/>
        <w:left w:val="none" w:sz="0" w:space="0" w:color="auto"/>
        <w:bottom w:val="none" w:sz="0" w:space="0" w:color="auto"/>
        <w:right w:val="none" w:sz="0" w:space="0" w:color="auto"/>
      </w:divBdr>
    </w:div>
    <w:div w:id="1307053725">
      <w:bodyDiv w:val="1"/>
      <w:marLeft w:val="0"/>
      <w:marRight w:val="0"/>
      <w:marTop w:val="0"/>
      <w:marBottom w:val="0"/>
      <w:divBdr>
        <w:top w:val="none" w:sz="0" w:space="0" w:color="auto"/>
        <w:left w:val="none" w:sz="0" w:space="0" w:color="auto"/>
        <w:bottom w:val="none" w:sz="0" w:space="0" w:color="auto"/>
        <w:right w:val="none" w:sz="0" w:space="0" w:color="auto"/>
      </w:divBdr>
    </w:div>
    <w:div w:id="1331560725">
      <w:bodyDiv w:val="1"/>
      <w:marLeft w:val="0"/>
      <w:marRight w:val="0"/>
      <w:marTop w:val="0"/>
      <w:marBottom w:val="0"/>
      <w:divBdr>
        <w:top w:val="none" w:sz="0" w:space="0" w:color="auto"/>
        <w:left w:val="none" w:sz="0" w:space="0" w:color="auto"/>
        <w:bottom w:val="none" w:sz="0" w:space="0" w:color="auto"/>
        <w:right w:val="none" w:sz="0" w:space="0" w:color="auto"/>
      </w:divBdr>
    </w:div>
    <w:div w:id="1334727521">
      <w:bodyDiv w:val="1"/>
      <w:marLeft w:val="0"/>
      <w:marRight w:val="0"/>
      <w:marTop w:val="0"/>
      <w:marBottom w:val="0"/>
      <w:divBdr>
        <w:top w:val="none" w:sz="0" w:space="0" w:color="auto"/>
        <w:left w:val="none" w:sz="0" w:space="0" w:color="auto"/>
        <w:bottom w:val="none" w:sz="0" w:space="0" w:color="auto"/>
        <w:right w:val="none" w:sz="0" w:space="0" w:color="auto"/>
      </w:divBdr>
    </w:div>
    <w:div w:id="1344630140">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7">
          <w:marLeft w:val="0"/>
          <w:marRight w:val="0"/>
          <w:marTop w:val="0"/>
          <w:marBottom w:val="0"/>
          <w:divBdr>
            <w:top w:val="none" w:sz="0" w:space="0" w:color="auto"/>
            <w:left w:val="none" w:sz="0" w:space="0" w:color="auto"/>
            <w:bottom w:val="none" w:sz="0" w:space="0" w:color="auto"/>
            <w:right w:val="none" w:sz="0" w:space="0" w:color="auto"/>
          </w:divBdr>
        </w:div>
      </w:divsChild>
    </w:div>
    <w:div w:id="1392969813">
      <w:bodyDiv w:val="1"/>
      <w:marLeft w:val="0"/>
      <w:marRight w:val="0"/>
      <w:marTop w:val="0"/>
      <w:marBottom w:val="0"/>
      <w:divBdr>
        <w:top w:val="none" w:sz="0" w:space="0" w:color="auto"/>
        <w:left w:val="none" w:sz="0" w:space="0" w:color="auto"/>
        <w:bottom w:val="none" w:sz="0" w:space="0" w:color="auto"/>
        <w:right w:val="none" w:sz="0" w:space="0" w:color="auto"/>
      </w:divBdr>
    </w:div>
    <w:div w:id="1406538253">
      <w:bodyDiv w:val="1"/>
      <w:marLeft w:val="0"/>
      <w:marRight w:val="0"/>
      <w:marTop w:val="0"/>
      <w:marBottom w:val="0"/>
      <w:divBdr>
        <w:top w:val="none" w:sz="0" w:space="0" w:color="auto"/>
        <w:left w:val="none" w:sz="0" w:space="0" w:color="auto"/>
        <w:bottom w:val="none" w:sz="0" w:space="0" w:color="auto"/>
        <w:right w:val="none" w:sz="0" w:space="0" w:color="auto"/>
      </w:divBdr>
    </w:div>
    <w:div w:id="1473910758">
      <w:bodyDiv w:val="1"/>
      <w:marLeft w:val="0"/>
      <w:marRight w:val="0"/>
      <w:marTop w:val="0"/>
      <w:marBottom w:val="0"/>
      <w:divBdr>
        <w:top w:val="none" w:sz="0" w:space="0" w:color="auto"/>
        <w:left w:val="none" w:sz="0" w:space="0" w:color="auto"/>
        <w:bottom w:val="none" w:sz="0" w:space="0" w:color="auto"/>
        <w:right w:val="none" w:sz="0" w:space="0" w:color="auto"/>
      </w:divBdr>
    </w:div>
    <w:div w:id="1482697772">
      <w:bodyDiv w:val="1"/>
      <w:marLeft w:val="0"/>
      <w:marRight w:val="0"/>
      <w:marTop w:val="0"/>
      <w:marBottom w:val="0"/>
      <w:divBdr>
        <w:top w:val="none" w:sz="0" w:space="0" w:color="auto"/>
        <w:left w:val="none" w:sz="0" w:space="0" w:color="auto"/>
        <w:bottom w:val="none" w:sz="0" w:space="0" w:color="auto"/>
        <w:right w:val="none" w:sz="0" w:space="0" w:color="auto"/>
      </w:divBdr>
    </w:div>
    <w:div w:id="1515656049">
      <w:bodyDiv w:val="1"/>
      <w:marLeft w:val="0"/>
      <w:marRight w:val="0"/>
      <w:marTop w:val="0"/>
      <w:marBottom w:val="0"/>
      <w:divBdr>
        <w:top w:val="none" w:sz="0" w:space="0" w:color="auto"/>
        <w:left w:val="none" w:sz="0" w:space="0" w:color="auto"/>
        <w:bottom w:val="none" w:sz="0" w:space="0" w:color="auto"/>
        <w:right w:val="none" w:sz="0" w:space="0" w:color="auto"/>
      </w:divBdr>
    </w:div>
    <w:div w:id="1659191435">
      <w:bodyDiv w:val="1"/>
      <w:marLeft w:val="0"/>
      <w:marRight w:val="0"/>
      <w:marTop w:val="0"/>
      <w:marBottom w:val="0"/>
      <w:divBdr>
        <w:top w:val="none" w:sz="0" w:space="0" w:color="auto"/>
        <w:left w:val="none" w:sz="0" w:space="0" w:color="auto"/>
        <w:bottom w:val="none" w:sz="0" w:space="0" w:color="auto"/>
        <w:right w:val="none" w:sz="0" w:space="0" w:color="auto"/>
      </w:divBdr>
    </w:div>
    <w:div w:id="1722559016">
      <w:bodyDiv w:val="1"/>
      <w:marLeft w:val="0"/>
      <w:marRight w:val="0"/>
      <w:marTop w:val="0"/>
      <w:marBottom w:val="0"/>
      <w:divBdr>
        <w:top w:val="none" w:sz="0" w:space="0" w:color="auto"/>
        <w:left w:val="none" w:sz="0" w:space="0" w:color="auto"/>
        <w:bottom w:val="none" w:sz="0" w:space="0" w:color="auto"/>
        <w:right w:val="none" w:sz="0" w:space="0" w:color="auto"/>
      </w:divBdr>
    </w:div>
    <w:div w:id="1731339814">
      <w:bodyDiv w:val="1"/>
      <w:marLeft w:val="0"/>
      <w:marRight w:val="0"/>
      <w:marTop w:val="0"/>
      <w:marBottom w:val="0"/>
      <w:divBdr>
        <w:top w:val="none" w:sz="0" w:space="0" w:color="auto"/>
        <w:left w:val="none" w:sz="0" w:space="0" w:color="auto"/>
        <w:bottom w:val="none" w:sz="0" w:space="0" w:color="auto"/>
        <w:right w:val="none" w:sz="0" w:space="0" w:color="auto"/>
      </w:divBdr>
    </w:div>
    <w:div w:id="1732577578">
      <w:bodyDiv w:val="1"/>
      <w:marLeft w:val="0"/>
      <w:marRight w:val="0"/>
      <w:marTop w:val="0"/>
      <w:marBottom w:val="0"/>
      <w:divBdr>
        <w:top w:val="none" w:sz="0" w:space="0" w:color="auto"/>
        <w:left w:val="none" w:sz="0" w:space="0" w:color="auto"/>
        <w:bottom w:val="none" w:sz="0" w:space="0" w:color="auto"/>
        <w:right w:val="none" w:sz="0" w:space="0" w:color="auto"/>
      </w:divBdr>
    </w:div>
    <w:div w:id="1733768539">
      <w:bodyDiv w:val="1"/>
      <w:marLeft w:val="0"/>
      <w:marRight w:val="0"/>
      <w:marTop w:val="0"/>
      <w:marBottom w:val="0"/>
      <w:divBdr>
        <w:top w:val="none" w:sz="0" w:space="0" w:color="auto"/>
        <w:left w:val="none" w:sz="0" w:space="0" w:color="auto"/>
        <w:bottom w:val="none" w:sz="0" w:space="0" w:color="auto"/>
        <w:right w:val="none" w:sz="0" w:space="0" w:color="auto"/>
      </w:divBdr>
    </w:div>
    <w:div w:id="1785274077">
      <w:bodyDiv w:val="1"/>
      <w:marLeft w:val="0"/>
      <w:marRight w:val="0"/>
      <w:marTop w:val="0"/>
      <w:marBottom w:val="0"/>
      <w:divBdr>
        <w:top w:val="none" w:sz="0" w:space="0" w:color="auto"/>
        <w:left w:val="none" w:sz="0" w:space="0" w:color="auto"/>
        <w:bottom w:val="none" w:sz="0" w:space="0" w:color="auto"/>
        <w:right w:val="none" w:sz="0" w:space="0" w:color="auto"/>
      </w:divBdr>
    </w:div>
    <w:div w:id="1807238135">
      <w:bodyDiv w:val="1"/>
      <w:marLeft w:val="0"/>
      <w:marRight w:val="0"/>
      <w:marTop w:val="0"/>
      <w:marBottom w:val="0"/>
      <w:divBdr>
        <w:top w:val="none" w:sz="0" w:space="0" w:color="auto"/>
        <w:left w:val="none" w:sz="0" w:space="0" w:color="auto"/>
        <w:bottom w:val="none" w:sz="0" w:space="0" w:color="auto"/>
        <w:right w:val="none" w:sz="0" w:space="0" w:color="auto"/>
      </w:divBdr>
    </w:div>
    <w:div w:id="1826705286">
      <w:bodyDiv w:val="1"/>
      <w:marLeft w:val="0"/>
      <w:marRight w:val="0"/>
      <w:marTop w:val="0"/>
      <w:marBottom w:val="0"/>
      <w:divBdr>
        <w:top w:val="none" w:sz="0" w:space="0" w:color="auto"/>
        <w:left w:val="none" w:sz="0" w:space="0" w:color="auto"/>
        <w:bottom w:val="none" w:sz="0" w:space="0" w:color="auto"/>
        <w:right w:val="none" w:sz="0" w:space="0" w:color="auto"/>
      </w:divBdr>
    </w:div>
    <w:div w:id="1847792545">
      <w:bodyDiv w:val="1"/>
      <w:marLeft w:val="0"/>
      <w:marRight w:val="0"/>
      <w:marTop w:val="0"/>
      <w:marBottom w:val="0"/>
      <w:divBdr>
        <w:top w:val="none" w:sz="0" w:space="0" w:color="auto"/>
        <w:left w:val="none" w:sz="0" w:space="0" w:color="auto"/>
        <w:bottom w:val="none" w:sz="0" w:space="0" w:color="auto"/>
        <w:right w:val="none" w:sz="0" w:space="0" w:color="auto"/>
      </w:divBdr>
    </w:div>
    <w:div w:id="1882744940">
      <w:bodyDiv w:val="1"/>
      <w:marLeft w:val="0"/>
      <w:marRight w:val="0"/>
      <w:marTop w:val="0"/>
      <w:marBottom w:val="0"/>
      <w:divBdr>
        <w:top w:val="none" w:sz="0" w:space="0" w:color="auto"/>
        <w:left w:val="none" w:sz="0" w:space="0" w:color="auto"/>
        <w:bottom w:val="none" w:sz="0" w:space="0" w:color="auto"/>
        <w:right w:val="none" w:sz="0" w:space="0" w:color="auto"/>
      </w:divBdr>
    </w:div>
    <w:div w:id="1923486520">
      <w:bodyDiv w:val="1"/>
      <w:marLeft w:val="0"/>
      <w:marRight w:val="0"/>
      <w:marTop w:val="0"/>
      <w:marBottom w:val="0"/>
      <w:divBdr>
        <w:top w:val="none" w:sz="0" w:space="0" w:color="auto"/>
        <w:left w:val="none" w:sz="0" w:space="0" w:color="auto"/>
        <w:bottom w:val="none" w:sz="0" w:space="0" w:color="auto"/>
        <w:right w:val="none" w:sz="0" w:space="0" w:color="auto"/>
      </w:divBdr>
    </w:div>
    <w:div w:id="1945310530">
      <w:bodyDiv w:val="1"/>
      <w:marLeft w:val="0"/>
      <w:marRight w:val="0"/>
      <w:marTop w:val="0"/>
      <w:marBottom w:val="0"/>
      <w:divBdr>
        <w:top w:val="none" w:sz="0" w:space="0" w:color="auto"/>
        <w:left w:val="none" w:sz="0" w:space="0" w:color="auto"/>
        <w:bottom w:val="none" w:sz="0" w:space="0" w:color="auto"/>
        <w:right w:val="none" w:sz="0" w:space="0" w:color="auto"/>
      </w:divBdr>
    </w:div>
    <w:div w:id="1962152798">
      <w:bodyDiv w:val="1"/>
      <w:marLeft w:val="0"/>
      <w:marRight w:val="0"/>
      <w:marTop w:val="0"/>
      <w:marBottom w:val="0"/>
      <w:divBdr>
        <w:top w:val="none" w:sz="0" w:space="0" w:color="auto"/>
        <w:left w:val="none" w:sz="0" w:space="0" w:color="auto"/>
        <w:bottom w:val="none" w:sz="0" w:space="0" w:color="auto"/>
        <w:right w:val="none" w:sz="0" w:space="0" w:color="auto"/>
      </w:divBdr>
    </w:div>
    <w:div w:id="2007242973">
      <w:bodyDiv w:val="1"/>
      <w:marLeft w:val="0"/>
      <w:marRight w:val="0"/>
      <w:marTop w:val="0"/>
      <w:marBottom w:val="0"/>
      <w:divBdr>
        <w:top w:val="none" w:sz="0" w:space="0" w:color="auto"/>
        <w:left w:val="none" w:sz="0" w:space="0" w:color="auto"/>
        <w:bottom w:val="none" w:sz="0" w:space="0" w:color="auto"/>
        <w:right w:val="none" w:sz="0" w:space="0" w:color="auto"/>
      </w:divBdr>
    </w:div>
    <w:div w:id="2032947891">
      <w:bodyDiv w:val="1"/>
      <w:marLeft w:val="0"/>
      <w:marRight w:val="0"/>
      <w:marTop w:val="0"/>
      <w:marBottom w:val="0"/>
      <w:divBdr>
        <w:top w:val="none" w:sz="0" w:space="0" w:color="auto"/>
        <w:left w:val="none" w:sz="0" w:space="0" w:color="auto"/>
        <w:bottom w:val="none" w:sz="0" w:space="0" w:color="auto"/>
        <w:right w:val="none" w:sz="0" w:space="0" w:color="auto"/>
      </w:divBdr>
    </w:div>
    <w:div w:id="2043943325">
      <w:bodyDiv w:val="1"/>
      <w:marLeft w:val="0"/>
      <w:marRight w:val="0"/>
      <w:marTop w:val="0"/>
      <w:marBottom w:val="0"/>
      <w:divBdr>
        <w:top w:val="none" w:sz="0" w:space="0" w:color="auto"/>
        <w:left w:val="none" w:sz="0" w:space="0" w:color="auto"/>
        <w:bottom w:val="none" w:sz="0" w:space="0" w:color="auto"/>
        <w:right w:val="none" w:sz="0" w:space="0" w:color="auto"/>
      </w:divBdr>
    </w:div>
    <w:div w:id="2058815945">
      <w:bodyDiv w:val="1"/>
      <w:marLeft w:val="0"/>
      <w:marRight w:val="0"/>
      <w:marTop w:val="0"/>
      <w:marBottom w:val="0"/>
      <w:divBdr>
        <w:top w:val="none" w:sz="0" w:space="0" w:color="auto"/>
        <w:left w:val="none" w:sz="0" w:space="0" w:color="auto"/>
        <w:bottom w:val="none" w:sz="0" w:space="0" w:color="auto"/>
        <w:right w:val="none" w:sz="0" w:space="0" w:color="auto"/>
      </w:divBdr>
    </w:div>
    <w:div w:id="2146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40"/>
      <c:rAngAx val="0"/>
    </c:view3D>
    <c:floor>
      <c:thickness val="0"/>
    </c:floor>
    <c:sideWall>
      <c:thickness val="0"/>
    </c:sideWall>
    <c:backWall>
      <c:thickness val="0"/>
    </c:backWall>
    <c:plotArea>
      <c:layout>
        <c:manualLayout>
          <c:layoutTarget val="inner"/>
          <c:xMode val="edge"/>
          <c:yMode val="edge"/>
          <c:x val="1.4198205851949973E-3"/>
          <c:y val="0"/>
          <c:w val="0.99456914601003277"/>
          <c:h val="0.99404761904761907"/>
        </c:manualLayout>
      </c:layout>
      <c:pie3DChart>
        <c:varyColors val="1"/>
        <c:ser>
          <c:idx val="0"/>
          <c:order val="0"/>
          <c:explosion val="25"/>
          <c:dLbls>
            <c:dLbl>
              <c:idx val="0"/>
              <c:layout>
                <c:manualLayout>
                  <c:x val="-0.16602730098068286"/>
                  <c:y val="-3.264656328439295E-2"/>
                </c:manualLayout>
              </c:layout>
              <c:tx>
                <c:rich>
                  <a:bodyPr/>
                  <a:lstStyle/>
                  <a:p>
                    <a:r>
                      <a:rPr lang="ru-RU"/>
                      <a:t>Жалпы сипаттағы мемлекетт</a:t>
                    </a:r>
                    <a:r>
                      <a:rPr lang="en-US"/>
                      <a:t>i</a:t>
                    </a:r>
                    <a:r>
                      <a:rPr lang="ru-RU"/>
                      <a:t>к қызметтер 
3,2%</a:t>
                    </a:r>
                  </a:p>
                </c:rich>
              </c:tx>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3.4660703211621222E-2"/>
                  <c:y val="-6.7243787509017508E-2"/>
                </c:manualLayout>
              </c:layout>
              <c:tx>
                <c:rich>
                  <a:bodyPr/>
                  <a:lstStyle/>
                  <a:p>
                    <a:r>
                      <a:rPr lang="ru-RU"/>
                      <a:t>Қорғаныс
4,8%</a:t>
                    </a:r>
                  </a:p>
                </c:rich>
              </c:tx>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6.9736146528431246E-4"/>
                  <c:y val="-2.5442689546847572E-2"/>
                </c:manualLayout>
              </c:layout>
              <c:tx>
                <c:rich>
                  <a:bodyPr wrap="square" lIns="38100" tIns="19050" rIns="38100" bIns="19050" anchor="ctr">
                    <a:noAutofit/>
                  </a:bodyPr>
                  <a:lstStyle/>
                  <a:p>
                    <a:pPr>
                      <a:defRPr/>
                    </a:pPr>
                    <a:r>
                      <a:rPr lang="ru-RU"/>
                      <a:t>Қоғамдық тәртіп, қауіпсіздік, құқықтық, сот, қылмыстық-атқару 
0,7%</a:t>
                    </a:r>
                  </a:p>
                </c:rich>
              </c:tx>
              <c:numFmt formatCode="0.00%" sourceLinked="0"/>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18994917064234876"/>
                      <c:h val="9.5354211327872515E-2"/>
                    </c:manualLayout>
                  </c15:layout>
                </c:ext>
              </c:extLst>
            </c:dLbl>
            <c:dLbl>
              <c:idx val="3"/>
              <c:layout>
                <c:manualLayout>
                  <c:x val="-5.9799052045962833E-3"/>
                  <c:y val="-7.3720365850954789E-2"/>
                </c:manualLayout>
              </c:layout>
              <c:tx>
                <c:rich>
                  <a:bodyPr/>
                  <a:lstStyle/>
                  <a:p>
                    <a:r>
                      <a:rPr lang="ru-RU"/>
                      <a:t>Әлеуметтік блок
8,6%</a:t>
                    </a:r>
                  </a:p>
                </c:rich>
              </c:tx>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0.10599721059972106"/>
                  <c:y val="-0.16458217286158008"/>
                </c:manualLayout>
              </c:layout>
              <c:tx>
                <c:rich>
                  <a:bodyPr/>
                  <a:lstStyle/>
                  <a:p>
                    <a:r>
                      <a:rPr lang="ru-RU"/>
                      <a:t>Тұрғын үй-коммуналдық шаруашылық
18,4%</a:t>
                    </a:r>
                  </a:p>
                </c:rich>
              </c:tx>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8.5377173041654306E-2"/>
                  <c:y val="7.6738988412474642E-3"/>
                </c:manualLayout>
              </c:layout>
              <c:tx>
                <c:rich>
                  <a:bodyPr/>
                  <a:lstStyle/>
                  <a:p>
                    <a:r>
                      <a:rPr lang="ru-RU"/>
                      <a:t>Отын-энергетика кешен</a:t>
                    </a:r>
                    <a:r>
                      <a:rPr lang="en-US"/>
                      <a:t>i </a:t>
                    </a:r>
                    <a:r>
                      <a:rPr lang="ru-RU"/>
                      <a:t>және жер қойнауын пайдалану
0,1%</a:t>
                    </a:r>
                  </a:p>
                </c:rich>
              </c:tx>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3.6948352167276204E-2"/>
                  <c:y val="8.2427352830896264E-2"/>
                </c:manualLayout>
              </c:layout>
              <c:tx>
                <c:rich>
                  <a:bodyPr/>
                  <a:lstStyle/>
                  <a:p>
                    <a:r>
                      <a:rPr lang="ru-RU"/>
                      <a:t>Ауыл, су, орман, балық шаруашылығы, ерекше қорғалатын табиғи аумақтар, қоршаған ортаны және жануарлар дүниесін қорғау, жер қатынастары
0,1%</a:t>
                    </a:r>
                  </a:p>
                </c:rich>
              </c:tx>
              <c:dLblPos val="bestFit"/>
              <c:showLegendKey val="0"/>
              <c:showVal val="0"/>
              <c:showCatName val="1"/>
              <c:showSerName val="0"/>
              <c:showPercent val="1"/>
              <c:showBubbleSize val="0"/>
              <c:extLst>
                <c:ext xmlns:c15="http://schemas.microsoft.com/office/drawing/2012/chart" uri="{CE6537A1-D6FC-4f65-9D91-7224C49458BB}"/>
              </c:extLst>
            </c:dLbl>
            <c:dLbl>
              <c:idx val="7"/>
              <c:layout>
                <c:manualLayout>
                  <c:x val="-0.27185484136658683"/>
                  <c:y val="7.5563132733408409E-2"/>
                </c:manualLayout>
              </c:layout>
              <c:tx>
                <c:rich>
                  <a:bodyPr/>
                  <a:lstStyle/>
                  <a:p>
                    <a:r>
                      <a:rPr lang="ru-RU"/>
                      <a:t>Өнеркәсіп, сәулет, қала құрылысы және құрылыс қызметі
1,1%</a:t>
                    </a:r>
                  </a:p>
                </c:rich>
              </c:tx>
              <c:dLblPos val="bestFit"/>
              <c:showLegendKey val="0"/>
              <c:showVal val="0"/>
              <c:showCatName val="1"/>
              <c:showSerName val="0"/>
              <c:showPercent val="1"/>
              <c:showBubbleSize val="0"/>
              <c:extLst>
                <c:ext xmlns:c15="http://schemas.microsoft.com/office/drawing/2012/chart" uri="{CE6537A1-D6FC-4f65-9D91-7224C49458BB}"/>
              </c:extLst>
            </c:dLbl>
            <c:dLbl>
              <c:idx val="8"/>
              <c:layout>
                <c:manualLayout>
                  <c:x val="-0.24795927066828596"/>
                  <c:y val="1.0898346899883293E-2"/>
                </c:manualLayout>
              </c:layout>
              <c:tx>
                <c:rich>
                  <a:bodyPr/>
                  <a:lstStyle/>
                  <a:p>
                    <a:r>
                      <a:rPr lang="ru-RU"/>
                      <a:t>Көл</a:t>
                    </a:r>
                    <a:r>
                      <a:rPr lang="en-US"/>
                      <a:t>i</a:t>
                    </a:r>
                    <a:r>
                      <a:rPr lang="ru-RU"/>
                      <a:t>к және коммуникация
6,8%</a:t>
                    </a:r>
                  </a:p>
                </c:rich>
              </c:tx>
              <c:dLblPos val="bestFit"/>
              <c:showLegendKey val="0"/>
              <c:showVal val="0"/>
              <c:showCatName val="1"/>
              <c:showSerName val="0"/>
              <c:showPercent val="1"/>
              <c:showBubbleSize val="0"/>
              <c:extLst>
                <c:ext xmlns:c15="http://schemas.microsoft.com/office/drawing/2012/chart" uri="{CE6537A1-D6FC-4f65-9D91-7224C49458BB}"/>
              </c:extLst>
            </c:dLbl>
            <c:dLbl>
              <c:idx val="9"/>
              <c:tx>
                <c:rich>
                  <a:bodyPr/>
                  <a:lstStyle/>
                  <a:p>
                    <a:r>
                      <a:rPr lang="ru-RU"/>
                      <a:t>Трансферттер,
ЖАО резерві,
субвенциялар,
қарыздар бойынша қызмет көрсету
және т. б.
56,2%</a:t>
                    </a:r>
                  </a:p>
                </c:rich>
              </c:tx>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каз!$F$4:$F$13</c:f>
              <c:strCache>
                <c:ptCount val="10"/>
                <c:pt idx="0">
                  <c:v>Жалпы сипаттағы мемлекеттiк қызметтер </c:v>
                </c:pt>
                <c:pt idx="1">
                  <c:v>Қорғаныс</c:v>
                </c:pt>
                <c:pt idx="2">
                  <c:v>Қоғамдық тәртіп, қауіпсіздік, құқықтық, сот, қылмыстық-атқару </c:v>
                </c:pt>
                <c:pt idx="3">
                  <c:v>Әлеуметтік блок</c:v>
                </c:pt>
                <c:pt idx="4">
                  <c:v>Тұрғын үй-коммуналдық шаруашылық</c:v>
                </c:pt>
                <c:pt idx="5">
                  <c:v>Отын-энергетика кешенi және жер қойнауын пайдалану</c:v>
                </c:pt>
                <c:pt idx="6">
                  <c:v>Ауыл, су, орман, балық шаруашылығы, ерекше қорғалатын табиғи аумақтар, қоршаған ортаны және жануарлар дүниесін қорғау, жер қатынастары</c:v>
                </c:pt>
                <c:pt idx="7">
                  <c:v>Өнеркәсіп, сәулет, қала құрылысы және құрылыс қызметі</c:v>
                </c:pt>
                <c:pt idx="8">
                  <c:v>Көлiк және коммуникация</c:v>
                </c:pt>
                <c:pt idx="9">
                  <c:v>Трансферттер,
ЖАО резерві,
субвенциялар,
қарыздар бойынша қызмет көрсету
және т. б.</c:v>
                </c:pt>
              </c:strCache>
            </c:strRef>
          </c:cat>
          <c:val>
            <c:numRef>
              <c:f>каз!$H$4:$H$13</c:f>
              <c:numCache>
                <c:formatCode>0.0</c:formatCode>
                <c:ptCount val="10"/>
                <c:pt idx="0">
                  <c:v>4.3808479406703267</c:v>
                </c:pt>
                <c:pt idx="1">
                  <c:v>6.6698011054826827</c:v>
                </c:pt>
                <c:pt idx="2">
                  <c:v>0.51611755543302651</c:v>
                </c:pt>
                <c:pt idx="3">
                  <c:v>6.5684067907616104</c:v>
                </c:pt>
                <c:pt idx="4">
                  <c:v>20.655731654142436</c:v>
                </c:pt>
                <c:pt idx="5">
                  <c:v>0.97765855611822616</c:v>
                </c:pt>
                <c:pt idx="6">
                  <c:v>5.1774137564382927E-2</c:v>
                </c:pt>
                <c:pt idx="7">
                  <c:v>0.4726325103854937</c:v>
                </c:pt>
                <c:pt idx="8">
                  <c:v>9.87339057904288</c:v>
                </c:pt>
                <c:pt idx="9">
                  <c:v>49.833639170398939</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b="1"/>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D7F65-1489-4317-8997-DD8C6B88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12</Pages>
  <Words>2273</Words>
  <Characters>12957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УЭиБП</Company>
  <LinksUpToDate>false</LinksUpToDate>
  <CharactersWithSpaces>15200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user</cp:lastModifiedBy>
  <cp:revision>125</cp:revision>
  <cp:lastPrinted>2022-03-24T06:47:00Z</cp:lastPrinted>
  <dcterms:created xsi:type="dcterms:W3CDTF">2022-03-24T10:15:00Z</dcterms:created>
  <dcterms:modified xsi:type="dcterms:W3CDTF">2023-09-19T05:12:00Z</dcterms:modified>
</cp:coreProperties>
</file>